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14D30" w14:textId="4CFC02B7" w:rsidR="00CA6203" w:rsidRPr="001C3EE1" w:rsidRDefault="00CA6203" w:rsidP="001202D0">
      <w:pPr>
        <w:pStyle w:val="Header"/>
        <w:tabs>
          <w:tab w:val="clear" w:pos="4680"/>
          <w:tab w:val="clear" w:pos="9360"/>
          <w:tab w:val="center" w:pos="4513"/>
          <w:tab w:val="right" w:pos="9026"/>
        </w:tabs>
        <w:spacing w:line="276" w:lineRule="auto"/>
        <w:contextualSpacing/>
        <w:jc w:val="left"/>
        <w:rPr>
          <w:rFonts w:ascii="Calibri Light" w:hAnsi="Calibri Light"/>
          <w:b/>
          <w:color w:val="000000"/>
          <w:sz w:val="28"/>
          <w:szCs w:val="20"/>
        </w:rPr>
      </w:pPr>
      <w:r w:rsidRPr="001C3EE1">
        <w:rPr>
          <w:rFonts w:ascii="Calibri Light" w:hAnsi="Calibri Light"/>
          <w:b/>
          <w:noProof/>
          <w:color w:val="000000"/>
          <w:sz w:val="28"/>
          <w:szCs w:val="20"/>
          <w:lang w:val="en-US"/>
        </w:rPr>
        <w:drawing>
          <wp:anchor distT="0" distB="0" distL="114300" distR="114300" simplePos="0" relativeHeight="251659264" behindDoc="1" locked="0" layoutInCell="1" allowOverlap="1" wp14:anchorId="0BDC7243" wp14:editId="2318330F">
            <wp:simplePos x="0" y="0"/>
            <wp:positionH relativeFrom="margin">
              <wp:posOffset>-76200</wp:posOffset>
            </wp:positionH>
            <wp:positionV relativeFrom="margin">
              <wp:posOffset>-684530</wp:posOffset>
            </wp:positionV>
            <wp:extent cx="586740" cy="586740"/>
            <wp:effectExtent l="0" t="0" r="3810" b="3810"/>
            <wp:wrapSquare wrapText="bothSides"/>
            <wp:docPr id="3" name="Picture 2" descr="Image result for pearl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arl initiativ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34CDD" w14:textId="74777282" w:rsidR="00885935" w:rsidRPr="00C83B0C" w:rsidRDefault="00505FFB" w:rsidP="00505FFB">
      <w:pPr>
        <w:spacing w:after="0"/>
        <w:contextualSpacing/>
        <w:jc w:val="center"/>
        <w:rPr>
          <w:rFonts w:ascii="Arial" w:hAnsi="Arial" w:cs="Arial"/>
          <w:b/>
          <w:bCs/>
          <w:sz w:val="32"/>
          <w:szCs w:val="32"/>
          <w:lang w:val="en-GB"/>
        </w:rPr>
      </w:pPr>
      <w:bookmarkStart w:id="0" w:name="_Hlk21703521"/>
      <w:bookmarkStart w:id="1" w:name="_GoBack"/>
      <w:r w:rsidRPr="00C83B0C">
        <w:rPr>
          <w:rFonts w:ascii="Arial" w:hAnsi="Arial" w:cs="Arial"/>
          <w:b/>
          <w:bCs/>
          <w:sz w:val="32"/>
          <w:szCs w:val="32"/>
          <w:lang w:val="en-GB"/>
        </w:rPr>
        <w:t>A</w:t>
      </w:r>
      <w:r w:rsidR="00885935" w:rsidRPr="00C83B0C">
        <w:rPr>
          <w:rFonts w:ascii="Arial" w:hAnsi="Arial" w:cs="Arial"/>
          <w:b/>
          <w:bCs/>
          <w:sz w:val="32"/>
          <w:szCs w:val="32"/>
          <w:lang w:val="en-GB"/>
        </w:rPr>
        <w:t xml:space="preserve">nti-corruption </w:t>
      </w:r>
      <w:r w:rsidRPr="00C83B0C">
        <w:rPr>
          <w:rFonts w:ascii="Arial" w:hAnsi="Arial" w:cs="Arial"/>
          <w:b/>
          <w:bCs/>
          <w:sz w:val="32"/>
          <w:szCs w:val="32"/>
          <w:lang w:val="en-GB"/>
        </w:rPr>
        <w:t>A</w:t>
      </w:r>
      <w:r w:rsidR="00885935" w:rsidRPr="00C83B0C">
        <w:rPr>
          <w:rFonts w:ascii="Arial" w:hAnsi="Arial" w:cs="Arial"/>
          <w:b/>
          <w:bCs/>
          <w:sz w:val="32"/>
          <w:szCs w:val="32"/>
          <w:lang w:val="en-GB"/>
        </w:rPr>
        <w:t xml:space="preserve">dvocacy </w:t>
      </w:r>
      <w:r w:rsidRPr="00C83B0C">
        <w:rPr>
          <w:rFonts w:ascii="Arial" w:hAnsi="Arial" w:cs="Arial"/>
          <w:b/>
          <w:bCs/>
          <w:sz w:val="32"/>
          <w:szCs w:val="32"/>
          <w:lang w:val="en-GB"/>
        </w:rPr>
        <w:t>C</w:t>
      </w:r>
      <w:r w:rsidR="00885935" w:rsidRPr="00C83B0C">
        <w:rPr>
          <w:rFonts w:ascii="Arial" w:hAnsi="Arial" w:cs="Arial"/>
          <w:b/>
          <w:bCs/>
          <w:sz w:val="32"/>
          <w:szCs w:val="32"/>
          <w:lang w:val="en-GB"/>
        </w:rPr>
        <w:t>r</w:t>
      </w:r>
      <w:r w:rsidRPr="00C83B0C">
        <w:rPr>
          <w:rFonts w:ascii="Arial" w:hAnsi="Arial" w:cs="Arial"/>
          <w:b/>
          <w:bCs/>
          <w:sz w:val="32"/>
          <w:szCs w:val="32"/>
          <w:lang w:val="en-GB"/>
        </w:rPr>
        <w:t>ucial</w:t>
      </w:r>
      <w:r w:rsidR="00885935" w:rsidRPr="00C83B0C">
        <w:rPr>
          <w:rFonts w:ascii="Arial" w:hAnsi="Arial" w:cs="Arial"/>
          <w:b/>
          <w:bCs/>
          <w:sz w:val="32"/>
          <w:szCs w:val="32"/>
          <w:lang w:val="en-GB"/>
        </w:rPr>
        <w:t xml:space="preserve"> to </w:t>
      </w:r>
      <w:r w:rsidRPr="00C83B0C">
        <w:rPr>
          <w:rFonts w:ascii="Arial" w:hAnsi="Arial" w:cs="Arial"/>
          <w:b/>
          <w:bCs/>
          <w:sz w:val="32"/>
          <w:szCs w:val="32"/>
          <w:lang w:val="en-GB"/>
        </w:rPr>
        <w:t>B</w:t>
      </w:r>
      <w:r w:rsidR="00885935" w:rsidRPr="00C83B0C">
        <w:rPr>
          <w:rFonts w:ascii="Arial" w:hAnsi="Arial" w:cs="Arial"/>
          <w:b/>
          <w:bCs/>
          <w:sz w:val="32"/>
          <w:szCs w:val="32"/>
          <w:lang w:val="en-GB"/>
        </w:rPr>
        <w:t xml:space="preserve">oosting </w:t>
      </w:r>
      <w:r w:rsidRPr="00C83B0C">
        <w:rPr>
          <w:rFonts w:ascii="Arial" w:hAnsi="Arial" w:cs="Arial"/>
          <w:b/>
          <w:bCs/>
          <w:sz w:val="32"/>
          <w:szCs w:val="32"/>
          <w:lang w:val="en-GB"/>
        </w:rPr>
        <w:t>Competitiveness</w:t>
      </w:r>
      <w:r w:rsidR="00885935" w:rsidRPr="00C83B0C">
        <w:rPr>
          <w:rFonts w:ascii="Arial" w:hAnsi="Arial" w:cs="Arial"/>
          <w:b/>
          <w:bCs/>
          <w:sz w:val="32"/>
          <w:szCs w:val="32"/>
          <w:lang w:val="en-GB"/>
        </w:rPr>
        <w:t xml:space="preserve"> </w:t>
      </w:r>
      <w:r w:rsidRPr="00C83B0C">
        <w:rPr>
          <w:rFonts w:ascii="Arial" w:hAnsi="Arial" w:cs="Arial"/>
          <w:b/>
          <w:bCs/>
          <w:sz w:val="32"/>
          <w:szCs w:val="32"/>
          <w:lang w:val="en-GB"/>
        </w:rPr>
        <w:t>across</w:t>
      </w:r>
      <w:r w:rsidR="00885935" w:rsidRPr="00C83B0C">
        <w:rPr>
          <w:rFonts w:ascii="Arial" w:hAnsi="Arial" w:cs="Arial"/>
          <w:b/>
          <w:bCs/>
          <w:sz w:val="32"/>
          <w:szCs w:val="32"/>
          <w:lang w:val="en-GB"/>
        </w:rPr>
        <w:t xml:space="preserve"> </w:t>
      </w:r>
      <w:r w:rsidRPr="00C83B0C">
        <w:rPr>
          <w:rFonts w:ascii="Arial" w:hAnsi="Arial" w:cs="Arial"/>
          <w:b/>
          <w:bCs/>
          <w:sz w:val="32"/>
          <w:szCs w:val="32"/>
          <w:lang w:val="en-GB"/>
        </w:rPr>
        <w:t>Gulf Region</w:t>
      </w:r>
      <w:r w:rsidR="00885935" w:rsidRPr="00C83B0C">
        <w:rPr>
          <w:rFonts w:ascii="Arial" w:hAnsi="Arial" w:cs="Arial"/>
          <w:b/>
          <w:bCs/>
          <w:sz w:val="32"/>
          <w:szCs w:val="32"/>
          <w:lang w:val="en-GB"/>
        </w:rPr>
        <w:t xml:space="preserve"> </w:t>
      </w:r>
    </w:p>
    <w:bookmarkEnd w:id="1"/>
    <w:p w14:paraId="5B4159EA" w14:textId="77777777" w:rsidR="00885935" w:rsidRPr="0064025B" w:rsidRDefault="00885935">
      <w:pPr>
        <w:spacing w:after="0"/>
        <w:contextualSpacing/>
        <w:jc w:val="center"/>
        <w:rPr>
          <w:rFonts w:ascii="Arial" w:hAnsi="Arial" w:cs="Arial"/>
          <w:b/>
          <w:bCs/>
          <w:sz w:val="28"/>
          <w:szCs w:val="28"/>
          <w:lang w:val="en-GB"/>
        </w:rPr>
      </w:pPr>
    </w:p>
    <w:p w14:paraId="3805A941" w14:textId="497A91C8" w:rsidR="00505FFB" w:rsidRPr="0064025B" w:rsidRDefault="00505FFB" w:rsidP="0064025B">
      <w:pPr>
        <w:pStyle w:val="ListParagraph"/>
        <w:numPr>
          <w:ilvl w:val="0"/>
          <w:numId w:val="1"/>
        </w:numPr>
        <w:spacing w:after="0"/>
        <w:jc w:val="left"/>
        <w:rPr>
          <w:rFonts w:ascii="Arial" w:hAnsi="Arial" w:cs="Arial"/>
          <w:i/>
          <w:sz w:val="20"/>
        </w:rPr>
      </w:pPr>
      <w:r>
        <w:rPr>
          <w:rFonts w:ascii="Arial" w:hAnsi="Arial" w:cs="Arial"/>
          <w:sz w:val="20"/>
        </w:rPr>
        <w:t>Co</w:t>
      </w:r>
      <w:r w:rsidRPr="0064025B">
        <w:rPr>
          <w:rFonts w:ascii="Arial" w:hAnsi="Arial" w:cs="Arial"/>
          <w:sz w:val="20"/>
        </w:rPr>
        <w:t xml:space="preserve">rruption and bribery cost the world economy </w:t>
      </w:r>
      <w:r>
        <w:rPr>
          <w:rFonts w:ascii="Arial" w:hAnsi="Arial" w:cs="Arial"/>
          <w:sz w:val="20"/>
        </w:rPr>
        <w:t xml:space="preserve">more than </w:t>
      </w:r>
      <w:r w:rsidRPr="0064025B">
        <w:rPr>
          <w:rFonts w:ascii="Arial" w:hAnsi="Arial" w:cs="Arial"/>
          <w:sz w:val="20"/>
        </w:rPr>
        <w:t>US$3.6 trillion annually</w:t>
      </w:r>
      <w:r>
        <w:rPr>
          <w:rFonts w:ascii="Arial" w:hAnsi="Arial" w:cs="Arial"/>
          <w:sz w:val="20"/>
        </w:rPr>
        <w:t>, UN report</w:t>
      </w:r>
    </w:p>
    <w:p w14:paraId="1EF595F2" w14:textId="6BCFBD7B" w:rsidR="00925F4F" w:rsidRPr="0064025B" w:rsidRDefault="00505FFB" w:rsidP="0064025B">
      <w:pPr>
        <w:pStyle w:val="ListParagraph"/>
        <w:numPr>
          <w:ilvl w:val="0"/>
          <w:numId w:val="1"/>
        </w:numPr>
        <w:spacing w:after="0"/>
        <w:jc w:val="left"/>
        <w:rPr>
          <w:rFonts w:ascii="Arial" w:hAnsi="Arial" w:cs="Arial"/>
          <w:sz w:val="20"/>
        </w:rPr>
      </w:pPr>
      <w:r w:rsidRPr="00505FFB">
        <w:rPr>
          <w:rFonts w:ascii="Arial" w:hAnsi="Arial" w:cs="Arial"/>
          <w:sz w:val="20"/>
        </w:rPr>
        <w:t>Business and government must work hand</w:t>
      </w:r>
      <w:r>
        <w:rPr>
          <w:rFonts w:ascii="Arial" w:hAnsi="Arial" w:cs="Arial"/>
          <w:sz w:val="20"/>
        </w:rPr>
        <w:t>-in-</w:t>
      </w:r>
      <w:r w:rsidRPr="00505FFB">
        <w:rPr>
          <w:rFonts w:ascii="Arial" w:hAnsi="Arial" w:cs="Arial"/>
          <w:sz w:val="20"/>
        </w:rPr>
        <w:t xml:space="preserve">hand to </w:t>
      </w:r>
      <w:r>
        <w:rPr>
          <w:rFonts w:ascii="Arial" w:hAnsi="Arial" w:cs="Arial"/>
          <w:sz w:val="20"/>
        </w:rPr>
        <w:t xml:space="preserve">instill a culture of integrity within all institutions </w:t>
      </w:r>
    </w:p>
    <w:bookmarkEnd w:id="0"/>
    <w:p w14:paraId="3B59705F" w14:textId="3BD01014" w:rsidR="00A51363" w:rsidRPr="00CA6203" w:rsidRDefault="00A51363" w:rsidP="00B10E73">
      <w:pPr>
        <w:spacing w:after="0"/>
        <w:contextualSpacing/>
        <w:jc w:val="both"/>
        <w:rPr>
          <w:rFonts w:ascii="Arial" w:hAnsi="Arial" w:cs="Arial"/>
          <w:sz w:val="20"/>
          <w:szCs w:val="20"/>
        </w:rPr>
      </w:pPr>
    </w:p>
    <w:p w14:paraId="2E624133" w14:textId="14D3FA61" w:rsidR="00686649" w:rsidRDefault="001D0F83" w:rsidP="006D53D8">
      <w:pPr>
        <w:spacing w:after="0"/>
        <w:contextualSpacing/>
        <w:jc w:val="both"/>
        <w:rPr>
          <w:rFonts w:ascii="Arial" w:hAnsi="Arial" w:cs="Arial"/>
          <w:sz w:val="20"/>
          <w:szCs w:val="20"/>
          <w:lang w:val="en-GB"/>
        </w:rPr>
      </w:pPr>
      <w:bookmarkStart w:id="2" w:name="_Hlk21703959"/>
      <w:r>
        <w:rPr>
          <w:rFonts w:ascii="Arial" w:hAnsi="Arial" w:cs="Arial"/>
          <w:b/>
          <w:sz w:val="20"/>
          <w:szCs w:val="20"/>
        </w:rPr>
        <w:t>12</w:t>
      </w:r>
      <w:r w:rsidR="00847E3B">
        <w:rPr>
          <w:rFonts w:ascii="Arial" w:hAnsi="Arial" w:cs="Arial"/>
          <w:b/>
          <w:sz w:val="20"/>
          <w:szCs w:val="20"/>
        </w:rPr>
        <w:t xml:space="preserve"> October</w:t>
      </w:r>
      <w:r w:rsidR="00A51363" w:rsidRPr="00CA6203">
        <w:rPr>
          <w:rFonts w:ascii="Arial" w:hAnsi="Arial" w:cs="Arial"/>
          <w:b/>
          <w:sz w:val="20"/>
          <w:szCs w:val="20"/>
        </w:rPr>
        <w:t xml:space="preserve">, </w:t>
      </w:r>
      <w:r w:rsidR="00847E3B">
        <w:rPr>
          <w:rFonts w:ascii="Arial" w:hAnsi="Arial" w:cs="Arial"/>
          <w:b/>
          <w:sz w:val="20"/>
          <w:szCs w:val="20"/>
        </w:rPr>
        <w:t>Riyadh</w:t>
      </w:r>
      <w:r w:rsidR="00A51363" w:rsidRPr="00CA6203">
        <w:rPr>
          <w:rFonts w:ascii="Arial" w:hAnsi="Arial" w:cs="Arial"/>
          <w:b/>
          <w:sz w:val="20"/>
          <w:szCs w:val="20"/>
        </w:rPr>
        <w:t xml:space="preserve">, </w:t>
      </w:r>
      <w:r w:rsidR="00847E3B">
        <w:rPr>
          <w:rFonts w:ascii="Arial" w:hAnsi="Arial" w:cs="Arial"/>
          <w:b/>
          <w:sz w:val="20"/>
          <w:szCs w:val="20"/>
        </w:rPr>
        <w:t>KSA</w:t>
      </w:r>
      <w:r w:rsidR="00A51363" w:rsidRPr="00CA6203">
        <w:rPr>
          <w:rFonts w:ascii="Arial" w:hAnsi="Arial" w:cs="Arial"/>
          <w:b/>
          <w:sz w:val="20"/>
          <w:szCs w:val="20"/>
        </w:rPr>
        <w:t>:</w:t>
      </w:r>
      <w:r w:rsidR="00A51363" w:rsidRPr="00CA6203">
        <w:rPr>
          <w:rFonts w:ascii="Arial" w:hAnsi="Arial" w:cs="Arial"/>
          <w:sz w:val="20"/>
          <w:szCs w:val="20"/>
        </w:rPr>
        <w:t xml:space="preserve"> </w:t>
      </w:r>
      <w:bookmarkStart w:id="3" w:name="_Hlk20423177"/>
      <w:r w:rsidR="00686649">
        <w:rPr>
          <w:rFonts w:ascii="Arial" w:hAnsi="Arial" w:cs="Arial"/>
          <w:sz w:val="20"/>
          <w:szCs w:val="20"/>
          <w:lang w:val="en-GB"/>
        </w:rPr>
        <w:t>T</w:t>
      </w:r>
      <w:r w:rsidR="00686649" w:rsidRPr="00CA6203">
        <w:rPr>
          <w:rFonts w:ascii="Arial" w:hAnsi="Arial" w:cs="Arial"/>
          <w:sz w:val="20"/>
          <w:szCs w:val="20"/>
          <w:lang w:val="en-GB"/>
        </w:rPr>
        <w:t xml:space="preserve">he active </w:t>
      </w:r>
      <w:r w:rsidR="00505FFB">
        <w:rPr>
          <w:rFonts w:ascii="Arial" w:hAnsi="Arial" w:cs="Arial"/>
          <w:sz w:val="20"/>
          <w:szCs w:val="20"/>
          <w:lang w:val="en-GB"/>
        </w:rPr>
        <w:t xml:space="preserve">implementation </w:t>
      </w:r>
      <w:r w:rsidR="00686649" w:rsidRPr="00CA6203">
        <w:rPr>
          <w:rFonts w:ascii="Arial" w:hAnsi="Arial" w:cs="Arial"/>
          <w:sz w:val="20"/>
          <w:szCs w:val="20"/>
          <w:lang w:val="en-GB"/>
        </w:rPr>
        <w:t xml:space="preserve">of </w:t>
      </w:r>
      <w:r w:rsidR="00EA50E3">
        <w:rPr>
          <w:rFonts w:ascii="Arial" w:hAnsi="Arial" w:cs="Arial"/>
          <w:sz w:val="20"/>
          <w:szCs w:val="20"/>
          <w:lang w:val="en-GB"/>
        </w:rPr>
        <w:t xml:space="preserve">corporate </w:t>
      </w:r>
      <w:r w:rsidR="00686649" w:rsidRPr="00CA6203">
        <w:rPr>
          <w:rFonts w:ascii="Arial" w:hAnsi="Arial" w:cs="Arial"/>
          <w:sz w:val="20"/>
          <w:szCs w:val="20"/>
          <w:lang w:val="en-GB"/>
        </w:rPr>
        <w:t xml:space="preserve">anti-corruption initiatives </w:t>
      </w:r>
      <w:r w:rsidR="00686649">
        <w:rPr>
          <w:rFonts w:ascii="Arial" w:hAnsi="Arial" w:cs="Arial"/>
          <w:sz w:val="20"/>
          <w:szCs w:val="20"/>
          <w:lang w:val="en-GB"/>
        </w:rPr>
        <w:t>is crucial in</w:t>
      </w:r>
      <w:r w:rsidR="00686649" w:rsidRPr="00CA6203">
        <w:rPr>
          <w:rFonts w:ascii="Arial" w:hAnsi="Arial" w:cs="Arial"/>
          <w:sz w:val="20"/>
          <w:szCs w:val="20"/>
          <w:lang w:val="en-GB"/>
        </w:rPr>
        <w:t xml:space="preserve"> boost</w:t>
      </w:r>
      <w:r w:rsidR="00686649">
        <w:rPr>
          <w:rFonts w:ascii="Arial" w:hAnsi="Arial" w:cs="Arial"/>
          <w:sz w:val="20"/>
          <w:szCs w:val="20"/>
          <w:lang w:val="en-GB"/>
        </w:rPr>
        <w:t>ing</w:t>
      </w:r>
      <w:r w:rsidR="00686649" w:rsidRPr="00CA6203">
        <w:rPr>
          <w:rFonts w:ascii="Arial" w:hAnsi="Arial" w:cs="Arial"/>
          <w:sz w:val="20"/>
          <w:szCs w:val="20"/>
          <w:lang w:val="en-GB"/>
        </w:rPr>
        <w:t xml:space="preserve"> investor confidence and investment flows </w:t>
      </w:r>
      <w:r w:rsidR="00686649">
        <w:rPr>
          <w:rFonts w:ascii="Arial" w:hAnsi="Arial" w:cs="Arial"/>
          <w:sz w:val="20"/>
          <w:szCs w:val="20"/>
          <w:lang w:val="en-GB"/>
        </w:rPr>
        <w:t>across</w:t>
      </w:r>
      <w:r w:rsidR="00686649" w:rsidRPr="00CA6203">
        <w:rPr>
          <w:rFonts w:ascii="Arial" w:hAnsi="Arial" w:cs="Arial"/>
          <w:sz w:val="20"/>
          <w:szCs w:val="20"/>
          <w:lang w:val="en-GB"/>
        </w:rPr>
        <w:t xml:space="preserve"> the region</w:t>
      </w:r>
      <w:r w:rsidR="00686649" w:rsidRPr="0064025B">
        <w:rPr>
          <w:rFonts w:ascii="Arial" w:hAnsi="Arial" w:cs="Arial"/>
          <w:sz w:val="20"/>
          <w:szCs w:val="20"/>
          <w:lang w:val="en-GB"/>
        </w:rPr>
        <w:t xml:space="preserve">, according to Badr Jafar, Founder of </w:t>
      </w:r>
      <w:r w:rsidR="006D53D8">
        <w:rPr>
          <w:rFonts w:ascii="Arial" w:hAnsi="Arial" w:cs="Arial"/>
          <w:sz w:val="20"/>
          <w:szCs w:val="20"/>
          <w:lang w:val="en-GB"/>
        </w:rPr>
        <w:t xml:space="preserve">the </w:t>
      </w:r>
      <w:r w:rsidR="00686649" w:rsidRPr="0064025B">
        <w:rPr>
          <w:rFonts w:ascii="Arial" w:hAnsi="Arial" w:cs="Arial"/>
          <w:sz w:val="20"/>
          <w:szCs w:val="20"/>
          <w:lang w:val="en-GB"/>
        </w:rPr>
        <w:t xml:space="preserve">Pearl Initiative, </w:t>
      </w:r>
      <w:r w:rsidR="006D53D8">
        <w:rPr>
          <w:rFonts w:ascii="Arial" w:hAnsi="Arial" w:cs="Arial"/>
          <w:sz w:val="20"/>
          <w:szCs w:val="20"/>
          <w:lang w:val="en-GB"/>
        </w:rPr>
        <w:t>the</w:t>
      </w:r>
      <w:r w:rsidR="006D53D8" w:rsidRPr="0064025B">
        <w:rPr>
          <w:rFonts w:ascii="Arial" w:hAnsi="Arial" w:cs="Arial"/>
          <w:sz w:val="20"/>
          <w:szCs w:val="20"/>
          <w:lang w:val="en-GB"/>
        </w:rPr>
        <w:t xml:space="preserve"> </w:t>
      </w:r>
      <w:r w:rsidR="00686649" w:rsidRPr="0064025B">
        <w:rPr>
          <w:rFonts w:ascii="Arial" w:hAnsi="Arial" w:cs="Arial"/>
          <w:sz w:val="20"/>
          <w:szCs w:val="20"/>
          <w:lang w:val="en-GB"/>
        </w:rPr>
        <w:t xml:space="preserve">business-led non-profit organisation promoting </w:t>
      </w:r>
      <w:r w:rsidR="006D53D8">
        <w:rPr>
          <w:rFonts w:ascii="Arial" w:hAnsi="Arial" w:cs="Arial"/>
          <w:sz w:val="20"/>
          <w:szCs w:val="20"/>
          <w:lang w:val="en-GB"/>
        </w:rPr>
        <w:t xml:space="preserve">a culture of corporate transparency and </w:t>
      </w:r>
      <w:r w:rsidR="003E67E3">
        <w:rPr>
          <w:rFonts w:ascii="Arial" w:hAnsi="Arial" w:cs="Arial"/>
          <w:sz w:val="20"/>
          <w:szCs w:val="20"/>
          <w:lang w:val="en-GB"/>
        </w:rPr>
        <w:t>accountability</w:t>
      </w:r>
      <w:r w:rsidR="00885935">
        <w:rPr>
          <w:rFonts w:ascii="Arial" w:hAnsi="Arial" w:cs="Arial"/>
          <w:sz w:val="20"/>
          <w:szCs w:val="20"/>
          <w:lang w:val="en-GB"/>
        </w:rPr>
        <w:t xml:space="preserve"> in the Gulf region</w:t>
      </w:r>
      <w:r w:rsidR="00686649" w:rsidRPr="0064025B">
        <w:rPr>
          <w:rFonts w:ascii="Arial" w:hAnsi="Arial" w:cs="Arial"/>
          <w:sz w:val="20"/>
          <w:szCs w:val="20"/>
          <w:lang w:val="en-GB"/>
        </w:rPr>
        <w:t>.</w:t>
      </w:r>
    </w:p>
    <w:p w14:paraId="5E8723FA" w14:textId="77777777" w:rsidR="00686649" w:rsidRDefault="00686649">
      <w:pPr>
        <w:spacing w:after="0"/>
        <w:contextualSpacing/>
        <w:jc w:val="both"/>
        <w:rPr>
          <w:rFonts w:ascii="Arial" w:hAnsi="Arial" w:cs="Arial"/>
          <w:bCs/>
          <w:i/>
          <w:sz w:val="20"/>
          <w:szCs w:val="20"/>
        </w:rPr>
      </w:pPr>
    </w:p>
    <w:p w14:paraId="092510A0" w14:textId="0C2C94E1" w:rsidR="00686649" w:rsidRDefault="00686649" w:rsidP="00505FFB">
      <w:pPr>
        <w:spacing w:after="0"/>
        <w:contextualSpacing/>
        <w:jc w:val="both"/>
        <w:rPr>
          <w:rFonts w:ascii="Arial" w:hAnsi="Arial" w:cs="Arial"/>
          <w:sz w:val="20"/>
          <w:szCs w:val="20"/>
          <w:lang w:val="en-GB"/>
        </w:rPr>
      </w:pPr>
      <w:r w:rsidRPr="00CA6203">
        <w:rPr>
          <w:rFonts w:ascii="Arial" w:hAnsi="Arial" w:cs="Arial"/>
          <w:sz w:val="20"/>
          <w:szCs w:val="20"/>
          <w:lang w:val="en-GB"/>
        </w:rPr>
        <w:t xml:space="preserve">Speaking at </w:t>
      </w:r>
      <w:r w:rsidR="00505FFB">
        <w:rPr>
          <w:rFonts w:ascii="Arial" w:hAnsi="Arial" w:cs="Arial"/>
          <w:sz w:val="20"/>
          <w:szCs w:val="20"/>
          <w:lang w:val="en-GB"/>
        </w:rPr>
        <w:t>an opening</w:t>
      </w:r>
      <w:r w:rsidRPr="00CA6203">
        <w:rPr>
          <w:rFonts w:ascii="Arial" w:hAnsi="Arial" w:cs="Arial"/>
          <w:sz w:val="20"/>
          <w:szCs w:val="20"/>
          <w:lang w:val="en-GB"/>
        </w:rPr>
        <w:t xml:space="preserve"> panel discussion</w:t>
      </w:r>
      <w:r w:rsidR="00505FFB">
        <w:rPr>
          <w:rFonts w:ascii="Arial" w:hAnsi="Arial" w:cs="Arial"/>
          <w:sz w:val="20"/>
          <w:szCs w:val="20"/>
          <w:lang w:val="en-GB"/>
        </w:rPr>
        <w:t xml:space="preserve"> in Riyadh</w:t>
      </w:r>
      <w:r w:rsidRPr="00CA6203">
        <w:rPr>
          <w:rFonts w:ascii="Arial" w:hAnsi="Arial" w:cs="Arial"/>
          <w:sz w:val="20"/>
          <w:szCs w:val="20"/>
          <w:lang w:val="en-GB"/>
        </w:rPr>
        <w:t xml:space="preserve"> </w:t>
      </w:r>
      <w:r w:rsidRPr="00CA6203">
        <w:rPr>
          <w:rFonts w:ascii="Arial" w:hAnsi="Arial" w:cs="Arial"/>
          <w:sz w:val="20"/>
          <w:szCs w:val="20"/>
        </w:rPr>
        <w:t>titled ‘</w:t>
      </w:r>
      <w:r w:rsidRPr="00654F6B">
        <w:rPr>
          <w:rFonts w:ascii="Arial" w:hAnsi="Arial" w:cs="Arial"/>
          <w:sz w:val="20"/>
          <w:szCs w:val="20"/>
        </w:rPr>
        <w:t xml:space="preserve">Building Blocks </w:t>
      </w:r>
      <w:r>
        <w:rPr>
          <w:rFonts w:ascii="Arial" w:hAnsi="Arial" w:cs="Arial"/>
          <w:sz w:val="20"/>
          <w:szCs w:val="20"/>
        </w:rPr>
        <w:t>o</w:t>
      </w:r>
      <w:r w:rsidRPr="00654F6B">
        <w:rPr>
          <w:rFonts w:ascii="Arial" w:hAnsi="Arial" w:cs="Arial"/>
          <w:sz w:val="20"/>
          <w:szCs w:val="20"/>
        </w:rPr>
        <w:t xml:space="preserve">f </w:t>
      </w:r>
      <w:r>
        <w:rPr>
          <w:rFonts w:ascii="Arial" w:hAnsi="Arial" w:cs="Arial"/>
          <w:sz w:val="20"/>
          <w:szCs w:val="20"/>
        </w:rPr>
        <w:t>a</w:t>
      </w:r>
      <w:r w:rsidRPr="00654F6B">
        <w:rPr>
          <w:rFonts w:ascii="Arial" w:hAnsi="Arial" w:cs="Arial"/>
          <w:sz w:val="20"/>
          <w:szCs w:val="20"/>
        </w:rPr>
        <w:t xml:space="preserve"> Culture of Integrit</w:t>
      </w:r>
      <w:r>
        <w:rPr>
          <w:rFonts w:ascii="Arial" w:hAnsi="Arial" w:cs="Arial"/>
          <w:sz w:val="20"/>
          <w:szCs w:val="20"/>
        </w:rPr>
        <w:t xml:space="preserve">y’, </w:t>
      </w:r>
      <w:r>
        <w:rPr>
          <w:rFonts w:ascii="Arial" w:hAnsi="Arial" w:cs="Arial"/>
          <w:sz w:val="20"/>
          <w:szCs w:val="20"/>
          <w:lang w:val="en-GB"/>
        </w:rPr>
        <w:t xml:space="preserve">Badr </w:t>
      </w:r>
      <w:r w:rsidRPr="00CA6203">
        <w:rPr>
          <w:rFonts w:ascii="Arial" w:hAnsi="Arial" w:cs="Arial"/>
          <w:sz w:val="20"/>
          <w:szCs w:val="20"/>
        </w:rPr>
        <w:t xml:space="preserve">Jafar </w:t>
      </w:r>
      <w:r>
        <w:rPr>
          <w:rFonts w:ascii="Arial" w:hAnsi="Arial" w:cs="Arial"/>
          <w:sz w:val="20"/>
          <w:szCs w:val="20"/>
        </w:rPr>
        <w:t>cited a</w:t>
      </w:r>
      <w:r w:rsidRPr="00CA6203">
        <w:rPr>
          <w:rFonts w:ascii="Arial" w:hAnsi="Arial" w:cs="Arial"/>
          <w:sz w:val="20"/>
          <w:szCs w:val="20"/>
        </w:rPr>
        <w:t xml:space="preserve"> </w:t>
      </w:r>
      <w:r>
        <w:rPr>
          <w:rFonts w:ascii="Arial" w:hAnsi="Arial" w:cs="Arial"/>
          <w:sz w:val="20"/>
          <w:szCs w:val="20"/>
        </w:rPr>
        <w:t>recent</w:t>
      </w:r>
      <w:r w:rsidRPr="00CA6203">
        <w:rPr>
          <w:rFonts w:ascii="Arial" w:hAnsi="Arial" w:cs="Arial"/>
          <w:sz w:val="20"/>
          <w:szCs w:val="20"/>
        </w:rPr>
        <w:t xml:space="preserve"> UN report </w:t>
      </w:r>
      <w:r>
        <w:rPr>
          <w:rFonts w:ascii="Arial" w:hAnsi="Arial" w:cs="Arial"/>
          <w:sz w:val="20"/>
          <w:szCs w:val="20"/>
        </w:rPr>
        <w:t>revealing</w:t>
      </w:r>
      <w:r w:rsidRPr="00CA6203">
        <w:rPr>
          <w:rFonts w:ascii="Arial" w:hAnsi="Arial" w:cs="Arial"/>
          <w:sz w:val="20"/>
          <w:szCs w:val="20"/>
        </w:rPr>
        <w:t xml:space="preserve"> how corruption and bribery </w:t>
      </w:r>
      <w:r w:rsidR="00505FFB">
        <w:rPr>
          <w:rFonts w:ascii="Arial" w:hAnsi="Arial" w:cs="Arial"/>
          <w:sz w:val="20"/>
          <w:szCs w:val="20"/>
        </w:rPr>
        <w:t xml:space="preserve">is costing </w:t>
      </w:r>
      <w:r w:rsidRPr="00CA6203">
        <w:rPr>
          <w:rFonts w:ascii="Arial" w:hAnsi="Arial" w:cs="Arial"/>
          <w:sz w:val="20"/>
          <w:szCs w:val="20"/>
        </w:rPr>
        <w:t>the world</w:t>
      </w:r>
      <w:r w:rsidR="00925F4F">
        <w:rPr>
          <w:rFonts w:ascii="Arial" w:hAnsi="Arial" w:cs="Arial"/>
          <w:sz w:val="20"/>
          <w:szCs w:val="20"/>
        </w:rPr>
        <w:t>’s</w:t>
      </w:r>
      <w:r w:rsidRPr="00CA6203">
        <w:rPr>
          <w:rFonts w:ascii="Arial" w:hAnsi="Arial" w:cs="Arial"/>
          <w:sz w:val="20"/>
          <w:szCs w:val="20"/>
        </w:rPr>
        <w:t xml:space="preserve"> ec</w:t>
      </w:r>
      <w:r>
        <w:rPr>
          <w:rFonts w:ascii="Arial" w:hAnsi="Arial" w:cs="Arial"/>
          <w:sz w:val="20"/>
          <w:szCs w:val="20"/>
        </w:rPr>
        <w:t>onomy</w:t>
      </w:r>
      <w:r w:rsidR="001D0F83">
        <w:rPr>
          <w:rFonts w:ascii="Arial" w:hAnsi="Arial" w:cs="Arial"/>
          <w:sz w:val="20"/>
          <w:szCs w:val="20"/>
        </w:rPr>
        <w:t xml:space="preserve"> more than</w:t>
      </w:r>
      <w:r>
        <w:rPr>
          <w:rFonts w:ascii="Arial" w:hAnsi="Arial" w:cs="Arial"/>
          <w:sz w:val="20"/>
          <w:szCs w:val="20"/>
        </w:rPr>
        <w:t xml:space="preserve"> US$3.6 trillion annually. </w:t>
      </w:r>
    </w:p>
    <w:p w14:paraId="54C929B5" w14:textId="5C9C8EE4" w:rsidR="002376BA" w:rsidRDefault="002376BA" w:rsidP="00654F6B">
      <w:pPr>
        <w:spacing w:after="0"/>
        <w:contextualSpacing/>
        <w:jc w:val="both"/>
        <w:rPr>
          <w:rFonts w:ascii="Arial" w:hAnsi="Arial" w:cs="Arial"/>
          <w:sz w:val="20"/>
          <w:szCs w:val="20"/>
          <w:lang w:val="en-GB"/>
        </w:rPr>
      </w:pPr>
      <w:bookmarkStart w:id="4" w:name="_Hlk20420347"/>
      <w:bookmarkStart w:id="5" w:name="_Hlk20420528"/>
      <w:bookmarkEnd w:id="2"/>
      <w:bookmarkEnd w:id="3"/>
    </w:p>
    <w:p w14:paraId="6AA6C112" w14:textId="041BE0ED" w:rsidR="00654F6B" w:rsidRPr="00505FFB" w:rsidRDefault="002376BA" w:rsidP="006D53D8">
      <w:pPr>
        <w:spacing w:after="0"/>
        <w:contextualSpacing/>
        <w:jc w:val="both"/>
        <w:rPr>
          <w:rFonts w:ascii="Arial" w:hAnsi="Arial" w:cs="Arial"/>
          <w:sz w:val="20"/>
          <w:szCs w:val="20"/>
        </w:rPr>
      </w:pPr>
      <w:r>
        <w:rPr>
          <w:rFonts w:ascii="Arial" w:hAnsi="Arial" w:cs="Arial"/>
          <w:sz w:val="20"/>
          <w:szCs w:val="20"/>
          <w:lang w:val="en-GB"/>
        </w:rPr>
        <w:t>The panel was</w:t>
      </w:r>
      <w:r>
        <w:rPr>
          <w:rFonts w:ascii="Arial" w:hAnsi="Arial" w:cs="Arial"/>
          <w:sz w:val="20"/>
          <w:szCs w:val="20"/>
        </w:rPr>
        <w:t xml:space="preserve"> part of an event </w:t>
      </w:r>
      <w:r w:rsidR="00925F4F">
        <w:rPr>
          <w:rFonts w:ascii="Arial" w:hAnsi="Arial" w:cs="Arial"/>
          <w:sz w:val="20"/>
          <w:szCs w:val="20"/>
        </w:rPr>
        <w:t>titled ‘</w:t>
      </w:r>
      <w:r w:rsidR="00925F4F" w:rsidRPr="00CA6203">
        <w:rPr>
          <w:rFonts w:ascii="Arial" w:hAnsi="Arial" w:cs="Arial"/>
          <w:sz w:val="20"/>
          <w:szCs w:val="20"/>
        </w:rPr>
        <w:t>Promoting Integrity and Transparency for Growth</w:t>
      </w:r>
      <w:r w:rsidR="00925F4F">
        <w:rPr>
          <w:rFonts w:ascii="Arial" w:hAnsi="Arial" w:cs="Arial"/>
          <w:sz w:val="20"/>
          <w:szCs w:val="20"/>
        </w:rPr>
        <w:t>’,</w:t>
      </w:r>
      <w:r w:rsidR="00925F4F" w:rsidRPr="00CA6203">
        <w:rPr>
          <w:rFonts w:ascii="Arial" w:hAnsi="Arial" w:cs="Arial"/>
          <w:sz w:val="20"/>
          <w:szCs w:val="20"/>
        </w:rPr>
        <w:t xml:space="preserve"> </w:t>
      </w:r>
      <w:r w:rsidR="00505FFB">
        <w:rPr>
          <w:rFonts w:ascii="Arial" w:hAnsi="Arial" w:cs="Arial"/>
          <w:sz w:val="20"/>
          <w:szCs w:val="20"/>
        </w:rPr>
        <w:t>organized and hosted</w:t>
      </w:r>
      <w:r w:rsidRPr="00CA6203">
        <w:rPr>
          <w:rFonts w:ascii="Arial" w:hAnsi="Arial" w:cs="Arial"/>
          <w:sz w:val="20"/>
          <w:szCs w:val="20"/>
        </w:rPr>
        <w:t xml:space="preserve"> by SABIC,</w:t>
      </w:r>
      <w:r w:rsidR="006D53D8">
        <w:rPr>
          <w:rFonts w:ascii="Arial" w:hAnsi="Arial" w:cs="Arial"/>
          <w:sz w:val="20"/>
          <w:szCs w:val="20"/>
        </w:rPr>
        <w:t xml:space="preserve"> the largest public company in the Middle East and</w:t>
      </w:r>
      <w:r w:rsidR="003C50DC">
        <w:rPr>
          <w:rFonts w:ascii="Arial" w:hAnsi="Arial" w:cs="Arial"/>
          <w:sz w:val="20"/>
          <w:szCs w:val="20"/>
        </w:rPr>
        <w:t xml:space="preserve"> one of the largest</w:t>
      </w:r>
      <w:r w:rsidRPr="00CA6203">
        <w:rPr>
          <w:rFonts w:ascii="Arial" w:hAnsi="Arial" w:cs="Arial"/>
          <w:sz w:val="20"/>
          <w:szCs w:val="20"/>
        </w:rPr>
        <w:t xml:space="preserve"> </w:t>
      </w:r>
      <w:r w:rsidR="00F3325A">
        <w:rPr>
          <w:rFonts w:ascii="Arial" w:hAnsi="Arial" w:cs="Arial"/>
          <w:sz w:val="20"/>
          <w:szCs w:val="20"/>
        </w:rPr>
        <w:t>petrochemical</w:t>
      </w:r>
      <w:r w:rsidRPr="00CA6203">
        <w:rPr>
          <w:rFonts w:ascii="Arial" w:hAnsi="Arial" w:cs="Arial"/>
          <w:sz w:val="20"/>
          <w:szCs w:val="20"/>
        </w:rPr>
        <w:t xml:space="preserve"> manufacturing compan</w:t>
      </w:r>
      <w:r w:rsidR="003C50DC">
        <w:rPr>
          <w:rFonts w:ascii="Arial" w:hAnsi="Arial" w:cs="Arial"/>
          <w:sz w:val="20"/>
          <w:szCs w:val="20"/>
        </w:rPr>
        <w:t>ies</w:t>
      </w:r>
      <w:r w:rsidR="00B851BB">
        <w:rPr>
          <w:rFonts w:ascii="Arial" w:hAnsi="Arial" w:cs="Arial"/>
          <w:sz w:val="20"/>
          <w:szCs w:val="20"/>
        </w:rPr>
        <w:t xml:space="preserve"> in the world</w:t>
      </w:r>
      <w:r w:rsidR="001202D0">
        <w:rPr>
          <w:rFonts w:ascii="Arial" w:hAnsi="Arial" w:cs="Arial"/>
          <w:sz w:val="20"/>
          <w:szCs w:val="20"/>
        </w:rPr>
        <w:t xml:space="preserve">. The event took place </w:t>
      </w:r>
      <w:r w:rsidRPr="00CA6203">
        <w:rPr>
          <w:rFonts w:ascii="Arial" w:hAnsi="Arial" w:cs="Arial"/>
          <w:sz w:val="20"/>
          <w:szCs w:val="20"/>
        </w:rPr>
        <w:t xml:space="preserve">at </w:t>
      </w:r>
      <w:r w:rsidR="001202D0" w:rsidRPr="00CA6203">
        <w:rPr>
          <w:rFonts w:ascii="Arial" w:hAnsi="Arial" w:cs="Arial"/>
          <w:sz w:val="20"/>
          <w:szCs w:val="20"/>
        </w:rPr>
        <w:t>SABIC</w:t>
      </w:r>
      <w:r w:rsidR="001202D0">
        <w:rPr>
          <w:rFonts w:ascii="Arial" w:hAnsi="Arial" w:cs="Arial"/>
          <w:sz w:val="20"/>
          <w:szCs w:val="20"/>
        </w:rPr>
        <w:t xml:space="preserve">’s </w:t>
      </w:r>
      <w:r w:rsidRPr="00CA6203">
        <w:rPr>
          <w:rFonts w:ascii="Arial" w:hAnsi="Arial" w:cs="Arial"/>
          <w:sz w:val="20"/>
          <w:szCs w:val="20"/>
        </w:rPr>
        <w:t>headquarters in Riyadh</w:t>
      </w:r>
      <w:r>
        <w:rPr>
          <w:rFonts w:ascii="Arial" w:hAnsi="Arial" w:cs="Arial"/>
          <w:sz w:val="20"/>
          <w:szCs w:val="20"/>
        </w:rPr>
        <w:t>, KSA</w:t>
      </w:r>
      <w:r w:rsidR="00505FFB">
        <w:rPr>
          <w:rFonts w:ascii="Arial" w:hAnsi="Arial" w:cs="Arial"/>
          <w:sz w:val="20"/>
          <w:szCs w:val="20"/>
        </w:rPr>
        <w:t xml:space="preserve">. Other panel speakers included </w:t>
      </w:r>
      <w:r w:rsidR="003C50DC">
        <w:rPr>
          <w:rFonts w:ascii="Arial" w:hAnsi="Arial" w:cs="Arial"/>
          <w:sz w:val="20"/>
          <w:szCs w:val="20"/>
          <w:lang w:val="en-GB"/>
        </w:rPr>
        <w:t xml:space="preserve">Abdullah </w:t>
      </w:r>
      <w:proofErr w:type="spellStart"/>
      <w:r w:rsidR="003C50DC">
        <w:rPr>
          <w:rFonts w:ascii="Arial" w:hAnsi="Arial" w:cs="Arial"/>
          <w:sz w:val="20"/>
          <w:szCs w:val="20"/>
          <w:lang w:val="en-GB"/>
        </w:rPr>
        <w:t>AlQahtani</w:t>
      </w:r>
      <w:proofErr w:type="spellEnd"/>
      <w:r w:rsidR="003C50DC">
        <w:rPr>
          <w:rFonts w:ascii="Arial" w:hAnsi="Arial" w:cs="Arial"/>
          <w:sz w:val="20"/>
          <w:szCs w:val="20"/>
          <w:lang w:val="en-GB"/>
        </w:rPr>
        <w:t xml:space="preserve">, Head of Laws and Regulation </w:t>
      </w:r>
      <w:r w:rsidR="00A07AA8">
        <w:rPr>
          <w:rFonts w:ascii="Arial" w:hAnsi="Arial" w:cs="Arial"/>
          <w:sz w:val="20"/>
          <w:szCs w:val="20"/>
          <w:lang w:val="en-GB"/>
        </w:rPr>
        <w:t>Development -</w:t>
      </w:r>
      <w:r w:rsidR="003C50DC">
        <w:rPr>
          <w:rFonts w:ascii="Arial" w:hAnsi="Arial" w:cs="Arial"/>
          <w:sz w:val="20"/>
          <w:szCs w:val="20"/>
          <w:lang w:val="en-GB"/>
        </w:rPr>
        <w:t xml:space="preserve"> </w:t>
      </w:r>
      <w:r w:rsidR="00C11680" w:rsidRPr="00C11680">
        <w:rPr>
          <w:rFonts w:ascii="Arial" w:hAnsi="Arial" w:cs="Arial"/>
          <w:sz w:val="20"/>
          <w:szCs w:val="20"/>
          <w:lang w:val="en-GB"/>
        </w:rPr>
        <w:t>the National Anti-Corruption Commission (</w:t>
      </w:r>
      <w:proofErr w:type="spellStart"/>
      <w:r w:rsidR="00C11680" w:rsidRPr="00C11680">
        <w:rPr>
          <w:rFonts w:ascii="Arial" w:hAnsi="Arial" w:cs="Arial"/>
          <w:sz w:val="20"/>
          <w:szCs w:val="20"/>
          <w:lang w:val="en-GB"/>
        </w:rPr>
        <w:t>Nazaha</w:t>
      </w:r>
      <w:proofErr w:type="spellEnd"/>
      <w:r w:rsidR="00C11680" w:rsidRPr="00C11680">
        <w:rPr>
          <w:rFonts w:ascii="Arial" w:hAnsi="Arial" w:cs="Arial"/>
          <w:sz w:val="20"/>
          <w:szCs w:val="20"/>
          <w:lang w:val="en-GB"/>
        </w:rPr>
        <w:t>), Dr Isabel Cane, OECD Trust in Business Initiative</w:t>
      </w:r>
      <w:r w:rsidR="006D53D8">
        <w:rPr>
          <w:rFonts w:ascii="Arial" w:hAnsi="Arial" w:cs="Arial"/>
          <w:sz w:val="20"/>
          <w:szCs w:val="20"/>
          <w:lang w:val="en-GB"/>
        </w:rPr>
        <w:t>,</w:t>
      </w:r>
      <w:r w:rsidR="00C11680" w:rsidRPr="00C11680">
        <w:rPr>
          <w:rFonts w:ascii="Arial" w:hAnsi="Arial" w:cs="Arial"/>
          <w:sz w:val="20"/>
          <w:szCs w:val="20"/>
          <w:lang w:val="en-GB"/>
        </w:rPr>
        <w:t xml:space="preserve"> and Nancy Higgins, Chief Ethics and Compliance Officer Bechtel Group, Inc.</w:t>
      </w:r>
    </w:p>
    <w:bookmarkEnd w:id="4"/>
    <w:bookmarkEnd w:id="5"/>
    <w:p w14:paraId="05058789" w14:textId="77777777" w:rsidR="00B10E73" w:rsidRPr="00CA6203" w:rsidRDefault="00B10E73" w:rsidP="00B10E73">
      <w:pPr>
        <w:spacing w:after="0"/>
        <w:contextualSpacing/>
        <w:jc w:val="both"/>
        <w:rPr>
          <w:rFonts w:ascii="Arial" w:hAnsi="Arial" w:cs="Arial"/>
          <w:sz w:val="20"/>
          <w:szCs w:val="20"/>
        </w:rPr>
      </w:pPr>
    </w:p>
    <w:p w14:paraId="422720EE" w14:textId="0E4E037E" w:rsidR="00A51363" w:rsidRDefault="00A51363" w:rsidP="00505FFB">
      <w:pPr>
        <w:spacing w:after="0"/>
        <w:contextualSpacing/>
        <w:jc w:val="both"/>
        <w:rPr>
          <w:rFonts w:ascii="Arial" w:hAnsi="Arial" w:cs="Arial"/>
          <w:sz w:val="20"/>
          <w:szCs w:val="20"/>
          <w:lang w:val="en-GB"/>
        </w:rPr>
      </w:pPr>
      <w:r w:rsidRPr="00CA6203">
        <w:rPr>
          <w:rFonts w:ascii="Arial" w:hAnsi="Arial" w:cs="Arial"/>
          <w:sz w:val="20"/>
          <w:szCs w:val="20"/>
        </w:rPr>
        <w:t xml:space="preserve">Addressing </w:t>
      </w:r>
      <w:bookmarkStart w:id="6" w:name="_Hlk20424037"/>
      <w:r w:rsidRPr="00CA6203">
        <w:rPr>
          <w:rFonts w:ascii="Arial" w:hAnsi="Arial" w:cs="Arial"/>
          <w:sz w:val="20"/>
          <w:szCs w:val="20"/>
        </w:rPr>
        <w:t>business leaders, international organisations and government</w:t>
      </w:r>
      <w:r w:rsidR="00414BD4">
        <w:rPr>
          <w:rFonts w:ascii="Arial" w:hAnsi="Arial" w:cs="Arial"/>
          <w:sz w:val="20"/>
          <w:szCs w:val="20"/>
        </w:rPr>
        <w:t xml:space="preserve"> representative</w:t>
      </w:r>
      <w:r w:rsidRPr="00CA6203">
        <w:rPr>
          <w:rFonts w:ascii="Arial" w:hAnsi="Arial" w:cs="Arial"/>
          <w:sz w:val="20"/>
          <w:szCs w:val="20"/>
        </w:rPr>
        <w:t xml:space="preserve">s </w:t>
      </w:r>
      <w:bookmarkEnd w:id="6"/>
      <w:r w:rsidRPr="00CA6203">
        <w:rPr>
          <w:rFonts w:ascii="Arial" w:hAnsi="Arial" w:cs="Arial"/>
          <w:sz w:val="20"/>
          <w:szCs w:val="20"/>
        </w:rPr>
        <w:t xml:space="preserve">at the event, </w:t>
      </w:r>
      <w:r w:rsidR="001202D0">
        <w:rPr>
          <w:rFonts w:ascii="Arial" w:hAnsi="Arial" w:cs="Arial"/>
          <w:sz w:val="20"/>
          <w:szCs w:val="20"/>
        </w:rPr>
        <w:t xml:space="preserve">Badr </w:t>
      </w:r>
      <w:r w:rsidRPr="00CA6203">
        <w:rPr>
          <w:rFonts w:ascii="Arial" w:hAnsi="Arial" w:cs="Arial"/>
          <w:sz w:val="20"/>
          <w:szCs w:val="20"/>
        </w:rPr>
        <w:t>Jafar</w:t>
      </w:r>
      <w:r w:rsidRPr="00CA6203">
        <w:rPr>
          <w:rFonts w:ascii="Arial" w:hAnsi="Arial" w:cs="Arial"/>
          <w:bCs/>
          <w:sz w:val="20"/>
          <w:szCs w:val="20"/>
          <w:lang w:val="en-GB"/>
        </w:rPr>
        <w:t xml:space="preserve"> </w:t>
      </w:r>
      <w:r w:rsidR="00925F4F">
        <w:rPr>
          <w:rFonts w:ascii="Arial" w:hAnsi="Arial" w:cs="Arial"/>
          <w:bCs/>
          <w:sz w:val="20"/>
          <w:szCs w:val="20"/>
          <w:lang w:val="en-GB"/>
        </w:rPr>
        <w:t xml:space="preserve">also </w:t>
      </w:r>
      <w:r w:rsidRPr="00CA6203">
        <w:rPr>
          <w:rFonts w:ascii="Arial" w:hAnsi="Arial" w:cs="Arial"/>
          <w:sz w:val="20"/>
          <w:szCs w:val="20"/>
          <w:shd w:val="clear" w:color="auto" w:fill="FFFFFF"/>
        </w:rPr>
        <w:t xml:space="preserve">highlighted </w:t>
      </w:r>
      <w:bookmarkStart w:id="7" w:name="_Hlk20424067"/>
      <w:r w:rsidRPr="00CA6203">
        <w:rPr>
          <w:rFonts w:ascii="Arial" w:hAnsi="Arial" w:cs="Arial"/>
          <w:sz w:val="20"/>
          <w:szCs w:val="20"/>
          <w:shd w:val="clear" w:color="auto" w:fill="FFFFFF"/>
        </w:rPr>
        <w:t xml:space="preserve">the role of </w:t>
      </w:r>
      <w:r w:rsidR="00505FFB">
        <w:rPr>
          <w:rFonts w:ascii="Arial" w:hAnsi="Arial" w:cs="Arial"/>
          <w:sz w:val="20"/>
          <w:szCs w:val="20"/>
          <w:shd w:val="clear" w:color="auto" w:fill="FFFFFF"/>
        </w:rPr>
        <w:t>civil society</w:t>
      </w:r>
      <w:r w:rsidRPr="00CA6203">
        <w:rPr>
          <w:rFonts w:ascii="Arial" w:hAnsi="Arial" w:cs="Arial"/>
          <w:sz w:val="20"/>
          <w:szCs w:val="20"/>
          <w:shd w:val="clear" w:color="auto" w:fill="FFFFFF"/>
        </w:rPr>
        <w:t xml:space="preserve"> in advancing </w:t>
      </w:r>
      <w:r w:rsidRPr="00CA6203">
        <w:rPr>
          <w:rFonts w:ascii="Arial" w:hAnsi="Arial" w:cs="Arial"/>
          <w:sz w:val="20"/>
          <w:szCs w:val="20"/>
          <w:lang w:val="en-GB"/>
        </w:rPr>
        <w:t xml:space="preserve">governance and standardised integrity practices to drive </w:t>
      </w:r>
      <w:r w:rsidRPr="00CA6203">
        <w:rPr>
          <w:rFonts w:ascii="Arial" w:hAnsi="Arial" w:cs="Arial"/>
          <w:bCs/>
          <w:sz w:val="20"/>
          <w:szCs w:val="20"/>
          <w:lang w:val="en-GB"/>
        </w:rPr>
        <w:t xml:space="preserve">competitiveness </w:t>
      </w:r>
      <w:r w:rsidR="001202D0">
        <w:rPr>
          <w:rFonts w:ascii="Arial" w:hAnsi="Arial" w:cs="Arial"/>
          <w:bCs/>
          <w:sz w:val="20"/>
          <w:szCs w:val="20"/>
          <w:lang w:val="en-GB"/>
        </w:rPr>
        <w:t xml:space="preserve">across the Gulf </w:t>
      </w:r>
      <w:r w:rsidRPr="00CA6203">
        <w:rPr>
          <w:rFonts w:ascii="Arial" w:hAnsi="Arial" w:cs="Arial"/>
          <w:bCs/>
          <w:sz w:val="20"/>
          <w:szCs w:val="20"/>
          <w:lang w:val="en-GB"/>
        </w:rPr>
        <w:t>region</w:t>
      </w:r>
      <w:bookmarkEnd w:id="7"/>
      <w:r w:rsidRPr="00CA6203">
        <w:rPr>
          <w:rFonts w:ascii="Arial" w:hAnsi="Arial" w:cs="Arial"/>
          <w:bCs/>
          <w:sz w:val="20"/>
          <w:szCs w:val="20"/>
          <w:lang w:val="en-GB"/>
        </w:rPr>
        <w:t>.</w:t>
      </w:r>
      <w:r w:rsidRPr="00CA6203">
        <w:rPr>
          <w:rFonts w:ascii="Arial" w:hAnsi="Arial" w:cs="Arial"/>
          <w:sz w:val="20"/>
          <w:szCs w:val="20"/>
          <w:lang w:val="en-GB"/>
        </w:rPr>
        <w:t xml:space="preserve"> </w:t>
      </w:r>
    </w:p>
    <w:p w14:paraId="4E4847AD" w14:textId="77777777" w:rsidR="00B10E73" w:rsidRPr="00CA6203" w:rsidRDefault="00B10E73" w:rsidP="00B10E73">
      <w:pPr>
        <w:spacing w:after="0"/>
        <w:contextualSpacing/>
        <w:jc w:val="both"/>
        <w:rPr>
          <w:rFonts w:ascii="Arial" w:hAnsi="Arial" w:cs="Arial"/>
          <w:sz w:val="20"/>
          <w:szCs w:val="20"/>
          <w:lang w:val="en-GB"/>
        </w:rPr>
      </w:pPr>
    </w:p>
    <w:p w14:paraId="722719BB" w14:textId="1BDACA9B" w:rsidR="00A51363" w:rsidRDefault="00A51363" w:rsidP="006D53D8">
      <w:pPr>
        <w:spacing w:after="0"/>
        <w:contextualSpacing/>
        <w:jc w:val="both"/>
        <w:rPr>
          <w:rFonts w:ascii="Arial" w:hAnsi="Arial" w:cs="Arial"/>
          <w:sz w:val="20"/>
          <w:szCs w:val="20"/>
          <w:lang w:val="en-GB"/>
        </w:rPr>
      </w:pPr>
      <w:r w:rsidRPr="00CA6203">
        <w:rPr>
          <w:rFonts w:ascii="Arial" w:hAnsi="Arial" w:cs="Arial"/>
          <w:sz w:val="20"/>
          <w:szCs w:val="20"/>
          <w:lang w:val="en-GB"/>
        </w:rPr>
        <w:t>“</w:t>
      </w:r>
      <w:r w:rsidRPr="00CA6203">
        <w:rPr>
          <w:rFonts w:ascii="Arial" w:hAnsi="Arial" w:cs="Arial"/>
          <w:bCs/>
          <w:sz w:val="20"/>
          <w:szCs w:val="20"/>
          <w:lang w:val="en-GB"/>
        </w:rPr>
        <w:t>Corruption</w:t>
      </w:r>
      <w:r w:rsidR="00EA50E3">
        <w:rPr>
          <w:rFonts w:ascii="Arial" w:hAnsi="Arial" w:cs="Arial"/>
          <w:bCs/>
          <w:sz w:val="20"/>
          <w:szCs w:val="20"/>
          <w:lang w:val="en-GB"/>
        </w:rPr>
        <w:t xml:space="preserve"> </w:t>
      </w:r>
      <w:r w:rsidR="006D53D8">
        <w:rPr>
          <w:rFonts w:ascii="Arial" w:hAnsi="Arial" w:cs="Arial"/>
          <w:sz w:val="20"/>
          <w:szCs w:val="20"/>
          <w:lang w:val="en-GB"/>
        </w:rPr>
        <w:t xml:space="preserve">impedes </w:t>
      </w:r>
      <w:r w:rsidR="00EA50E3">
        <w:rPr>
          <w:rFonts w:ascii="Arial" w:hAnsi="Arial" w:cs="Arial"/>
          <w:sz w:val="20"/>
          <w:szCs w:val="20"/>
          <w:lang w:val="en-GB"/>
        </w:rPr>
        <w:t>p</w:t>
      </w:r>
      <w:r w:rsidRPr="00CA6203">
        <w:rPr>
          <w:rFonts w:ascii="Arial" w:hAnsi="Arial" w:cs="Arial"/>
          <w:sz w:val="20"/>
          <w:szCs w:val="20"/>
          <w:lang w:val="en-GB"/>
        </w:rPr>
        <w:t xml:space="preserve">rivate </w:t>
      </w:r>
      <w:r w:rsidR="00EA50E3">
        <w:rPr>
          <w:rFonts w:ascii="Arial" w:hAnsi="Arial" w:cs="Arial"/>
          <w:sz w:val="20"/>
          <w:szCs w:val="20"/>
          <w:lang w:val="en-GB"/>
        </w:rPr>
        <w:t>s</w:t>
      </w:r>
      <w:r w:rsidRPr="00CA6203">
        <w:rPr>
          <w:rFonts w:ascii="Arial" w:hAnsi="Arial" w:cs="Arial"/>
          <w:sz w:val="20"/>
          <w:szCs w:val="20"/>
          <w:lang w:val="en-GB"/>
        </w:rPr>
        <w:t xml:space="preserve">ector growth, and </w:t>
      </w:r>
      <w:r w:rsidR="00EA50E3">
        <w:rPr>
          <w:rFonts w:ascii="Arial" w:hAnsi="Arial" w:cs="Arial"/>
          <w:sz w:val="20"/>
          <w:szCs w:val="20"/>
          <w:lang w:val="en-GB"/>
        </w:rPr>
        <w:t>consequently</w:t>
      </w:r>
      <w:r w:rsidRPr="00CA6203">
        <w:rPr>
          <w:rFonts w:ascii="Arial" w:hAnsi="Arial" w:cs="Arial"/>
          <w:sz w:val="20"/>
          <w:szCs w:val="20"/>
          <w:lang w:val="en-GB"/>
        </w:rPr>
        <w:t xml:space="preserve"> </w:t>
      </w:r>
      <w:r w:rsidR="00505FFB">
        <w:rPr>
          <w:rFonts w:ascii="Arial" w:hAnsi="Arial" w:cs="Arial"/>
          <w:sz w:val="20"/>
          <w:szCs w:val="20"/>
          <w:lang w:val="en-GB"/>
        </w:rPr>
        <w:t>harms</w:t>
      </w:r>
      <w:r w:rsidRPr="00CA6203">
        <w:rPr>
          <w:rFonts w:ascii="Arial" w:hAnsi="Arial" w:cs="Arial"/>
          <w:sz w:val="20"/>
          <w:szCs w:val="20"/>
          <w:lang w:val="en-GB"/>
        </w:rPr>
        <w:t xml:space="preserve"> socio-economic development,” </w:t>
      </w:r>
      <w:r w:rsidR="001202D0">
        <w:rPr>
          <w:rFonts w:ascii="Arial" w:hAnsi="Arial" w:cs="Arial"/>
          <w:sz w:val="20"/>
          <w:szCs w:val="20"/>
        </w:rPr>
        <w:t xml:space="preserve">Badr </w:t>
      </w:r>
      <w:r w:rsidR="001202D0" w:rsidRPr="00CA6203">
        <w:rPr>
          <w:rFonts w:ascii="Arial" w:hAnsi="Arial" w:cs="Arial"/>
          <w:sz w:val="20"/>
          <w:szCs w:val="20"/>
        </w:rPr>
        <w:t>Jafar</w:t>
      </w:r>
      <w:r w:rsidR="001202D0" w:rsidRPr="00CA6203">
        <w:rPr>
          <w:rFonts w:ascii="Arial" w:hAnsi="Arial" w:cs="Arial"/>
          <w:bCs/>
          <w:sz w:val="20"/>
          <w:szCs w:val="20"/>
          <w:lang w:val="en-GB"/>
        </w:rPr>
        <w:t xml:space="preserve"> </w:t>
      </w:r>
      <w:r w:rsidR="001202D0">
        <w:rPr>
          <w:rFonts w:ascii="Arial" w:hAnsi="Arial" w:cs="Arial"/>
          <w:bCs/>
          <w:sz w:val="20"/>
          <w:szCs w:val="20"/>
          <w:lang w:val="en-GB"/>
        </w:rPr>
        <w:t>commented</w:t>
      </w:r>
      <w:r w:rsidRPr="00CA6203">
        <w:rPr>
          <w:rFonts w:ascii="Arial" w:hAnsi="Arial" w:cs="Arial"/>
          <w:sz w:val="20"/>
          <w:szCs w:val="20"/>
        </w:rPr>
        <w:t>, pointing out</w:t>
      </w:r>
      <w:r w:rsidRPr="00CA6203">
        <w:rPr>
          <w:rFonts w:ascii="Arial" w:hAnsi="Arial" w:cs="Arial"/>
          <w:sz w:val="20"/>
          <w:szCs w:val="20"/>
          <w:lang w:val="en-GB"/>
        </w:rPr>
        <w:t xml:space="preserve"> that the average score for MENA countries in </w:t>
      </w:r>
      <w:r w:rsidR="00EA50E3">
        <w:rPr>
          <w:rFonts w:ascii="Arial" w:hAnsi="Arial" w:cs="Arial"/>
          <w:sz w:val="20"/>
          <w:szCs w:val="20"/>
          <w:lang w:val="en-GB"/>
        </w:rPr>
        <w:t xml:space="preserve">the </w:t>
      </w:r>
      <w:r w:rsidRPr="00CA6203">
        <w:rPr>
          <w:rFonts w:ascii="Arial" w:hAnsi="Arial" w:cs="Arial"/>
          <w:sz w:val="20"/>
          <w:szCs w:val="20"/>
          <w:lang w:val="en-GB"/>
        </w:rPr>
        <w:t xml:space="preserve">Transparency International’s Corruption Perception Index stands at 39 out of 100. </w:t>
      </w:r>
    </w:p>
    <w:p w14:paraId="25601D6B" w14:textId="77777777" w:rsidR="001202D0" w:rsidRPr="00CA6203" w:rsidRDefault="001202D0">
      <w:pPr>
        <w:spacing w:after="0"/>
        <w:contextualSpacing/>
        <w:jc w:val="both"/>
        <w:rPr>
          <w:rFonts w:ascii="Arial" w:hAnsi="Arial" w:cs="Arial"/>
          <w:sz w:val="20"/>
          <w:szCs w:val="20"/>
          <w:lang w:val="en-GB"/>
        </w:rPr>
      </w:pPr>
    </w:p>
    <w:p w14:paraId="611321E1" w14:textId="1E0EFF4B" w:rsidR="00A51363" w:rsidRDefault="00A51363" w:rsidP="00505FFB">
      <w:pPr>
        <w:spacing w:after="0"/>
        <w:contextualSpacing/>
        <w:jc w:val="both"/>
        <w:rPr>
          <w:rFonts w:ascii="Arial" w:hAnsi="Arial" w:cs="Arial"/>
          <w:sz w:val="20"/>
          <w:szCs w:val="20"/>
          <w:lang w:val="en-GB"/>
        </w:rPr>
      </w:pPr>
      <w:r w:rsidRPr="00CA6203">
        <w:rPr>
          <w:rFonts w:ascii="Arial" w:hAnsi="Arial" w:cs="Arial"/>
          <w:sz w:val="20"/>
          <w:szCs w:val="20"/>
          <w:lang w:val="en-GB"/>
        </w:rPr>
        <w:t>“</w:t>
      </w:r>
      <w:r w:rsidR="00505FFB">
        <w:rPr>
          <w:rFonts w:ascii="Arial" w:hAnsi="Arial" w:cs="Arial"/>
          <w:sz w:val="20"/>
          <w:szCs w:val="20"/>
          <w:lang w:val="en-GB"/>
        </w:rPr>
        <w:t>This is at a time when we urgently need to boost jobs and opportunities for hundreds of millions across the region</w:t>
      </w:r>
      <w:r w:rsidRPr="00CA6203">
        <w:rPr>
          <w:rFonts w:ascii="Arial" w:hAnsi="Arial" w:cs="Arial"/>
          <w:sz w:val="20"/>
          <w:szCs w:val="20"/>
          <w:lang w:val="en-GB"/>
        </w:rPr>
        <w:t xml:space="preserve">,” he added. </w:t>
      </w:r>
    </w:p>
    <w:p w14:paraId="269092B0" w14:textId="77777777" w:rsidR="00A51363" w:rsidRPr="00CA6203" w:rsidRDefault="00A51363" w:rsidP="00B10E73">
      <w:pPr>
        <w:pStyle w:val="ListParagraph"/>
        <w:spacing w:after="0"/>
        <w:ind w:left="0"/>
        <w:rPr>
          <w:rFonts w:ascii="Arial" w:hAnsi="Arial" w:cs="Arial"/>
          <w:color w:val="auto"/>
          <w:sz w:val="20"/>
        </w:rPr>
      </w:pPr>
    </w:p>
    <w:p w14:paraId="1358255C" w14:textId="339B642A" w:rsidR="00A51363" w:rsidRDefault="00505FFB" w:rsidP="006D53D8">
      <w:pPr>
        <w:pStyle w:val="ListParagraph"/>
        <w:spacing w:after="0"/>
        <w:ind w:left="0"/>
        <w:rPr>
          <w:rFonts w:ascii="Arial" w:hAnsi="Arial" w:cs="Arial"/>
          <w:color w:val="auto"/>
          <w:sz w:val="20"/>
          <w:lang w:val="en-GB"/>
        </w:rPr>
      </w:pPr>
      <w:r>
        <w:rPr>
          <w:rFonts w:ascii="Arial" w:hAnsi="Arial" w:cs="Arial"/>
          <w:color w:val="auto"/>
          <w:sz w:val="20"/>
        </w:rPr>
        <w:t xml:space="preserve">The </w:t>
      </w:r>
      <w:bookmarkStart w:id="8" w:name="_Hlk20422428"/>
      <w:r w:rsidR="00A51363" w:rsidRPr="00CA6203">
        <w:rPr>
          <w:rFonts w:ascii="Arial" w:hAnsi="Arial" w:cs="Arial"/>
          <w:color w:val="auto"/>
          <w:sz w:val="20"/>
        </w:rPr>
        <w:t xml:space="preserve">Pearl Initiative’s </w:t>
      </w:r>
      <w:r w:rsidR="00A51363" w:rsidRPr="00CA6203">
        <w:rPr>
          <w:rFonts w:ascii="Arial" w:hAnsi="Arial" w:cs="Arial"/>
          <w:color w:val="auto"/>
          <w:sz w:val="20"/>
          <w:lang w:val="en-GB"/>
        </w:rPr>
        <w:t>Anti</w:t>
      </w:r>
      <w:r w:rsidR="00CA6203">
        <w:rPr>
          <w:rFonts w:ascii="Arial" w:hAnsi="Arial" w:cs="Arial"/>
          <w:color w:val="auto"/>
          <w:sz w:val="20"/>
          <w:lang w:val="en-GB"/>
        </w:rPr>
        <w:t>-</w:t>
      </w:r>
      <w:r w:rsidR="00A51363" w:rsidRPr="00CA6203">
        <w:rPr>
          <w:rFonts w:ascii="Arial" w:hAnsi="Arial" w:cs="Arial"/>
          <w:color w:val="auto"/>
          <w:sz w:val="20"/>
          <w:lang w:val="en-GB"/>
        </w:rPr>
        <w:t>Corruption Best Practices programme</w:t>
      </w:r>
      <w:bookmarkEnd w:id="8"/>
      <w:r w:rsidR="00A51363" w:rsidRPr="00CA6203">
        <w:rPr>
          <w:rFonts w:ascii="Arial" w:hAnsi="Arial" w:cs="Arial"/>
          <w:color w:val="auto"/>
          <w:sz w:val="20"/>
          <w:lang w:val="en-GB"/>
        </w:rPr>
        <w:t xml:space="preserve"> </w:t>
      </w:r>
      <w:r w:rsidR="00A51363" w:rsidRPr="00CA6203">
        <w:rPr>
          <w:rFonts w:ascii="Arial" w:hAnsi="Arial" w:cs="Arial"/>
          <w:color w:val="auto"/>
          <w:sz w:val="20"/>
        </w:rPr>
        <w:t xml:space="preserve">has </w:t>
      </w:r>
      <w:r w:rsidR="00A51363" w:rsidRPr="00CA6203">
        <w:rPr>
          <w:rFonts w:ascii="Arial" w:hAnsi="Arial" w:cs="Arial"/>
          <w:color w:val="auto"/>
          <w:sz w:val="20"/>
          <w:lang w:val="en-GB"/>
        </w:rPr>
        <w:t xml:space="preserve">published </w:t>
      </w:r>
      <w:bookmarkStart w:id="9" w:name="_Hlk20422458"/>
      <w:r w:rsidR="00A51363" w:rsidRPr="00CA6203">
        <w:rPr>
          <w:rFonts w:ascii="Arial" w:hAnsi="Arial" w:cs="Arial"/>
          <w:color w:val="auto"/>
          <w:sz w:val="20"/>
          <w:lang w:val="en-GB"/>
        </w:rPr>
        <w:t>guide</w:t>
      </w:r>
      <w:r w:rsidR="006D53D8">
        <w:rPr>
          <w:rFonts w:ascii="Arial" w:hAnsi="Arial" w:cs="Arial"/>
          <w:color w:val="auto"/>
          <w:sz w:val="20"/>
          <w:lang w:val="en-GB"/>
        </w:rPr>
        <w:t>s</w:t>
      </w:r>
      <w:r w:rsidR="00A51363" w:rsidRPr="00CA6203">
        <w:rPr>
          <w:rFonts w:ascii="Arial" w:hAnsi="Arial" w:cs="Arial"/>
          <w:color w:val="auto"/>
          <w:sz w:val="20"/>
          <w:lang w:val="en-GB"/>
        </w:rPr>
        <w:t xml:space="preserve"> </w:t>
      </w:r>
      <w:r w:rsidR="00EA50E3">
        <w:rPr>
          <w:rFonts w:ascii="Arial" w:hAnsi="Arial" w:cs="Arial"/>
          <w:color w:val="auto"/>
          <w:sz w:val="20"/>
          <w:lang w:val="en-GB"/>
        </w:rPr>
        <w:t xml:space="preserve">to help </w:t>
      </w:r>
      <w:r w:rsidR="00A51363" w:rsidRPr="00CA6203">
        <w:rPr>
          <w:rFonts w:ascii="Arial" w:hAnsi="Arial" w:cs="Arial"/>
          <w:color w:val="auto"/>
          <w:sz w:val="20"/>
          <w:lang w:val="en-GB"/>
        </w:rPr>
        <w:t xml:space="preserve">the private sector </w:t>
      </w:r>
      <w:r w:rsidR="00A51363" w:rsidRPr="00CA6203">
        <w:rPr>
          <w:rFonts w:ascii="Arial" w:hAnsi="Arial" w:cs="Arial"/>
          <w:color w:val="auto"/>
          <w:sz w:val="20"/>
        </w:rPr>
        <w:t>implement a corporate integrity framework.</w:t>
      </w:r>
      <w:bookmarkEnd w:id="9"/>
      <w:r w:rsidR="00A51363" w:rsidRPr="00CA6203">
        <w:rPr>
          <w:rFonts w:ascii="Arial" w:hAnsi="Arial" w:cs="Arial"/>
          <w:color w:val="auto"/>
          <w:sz w:val="20"/>
        </w:rPr>
        <w:t xml:space="preserve"> </w:t>
      </w:r>
      <w:bookmarkStart w:id="10" w:name="_Hlk20424149"/>
      <w:r>
        <w:rPr>
          <w:rFonts w:ascii="Arial" w:hAnsi="Arial" w:cs="Arial"/>
          <w:color w:val="auto"/>
          <w:sz w:val="20"/>
        </w:rPr>
        <w:t>The organisation has</w:t>
      </w:r>
      <w:r w:rsidR="00A51363" w:rsidRPr="00CA6203">
        <w:rPr>
          <w:rFonts w:ascii="Arial" w:hAnsi="Arial" w:cs="Arial"/>
          <w:color w:val="auto"/>
          <w:sz w:val="20"/>
        </w:rPr>
        <w:t xml:space="preserve"> also developed </w:t>
      </w:r>
      <w:r w:rsidR="00A51363" w:rsidRPr="00CA6203">
        <w:rPr>
          <w:rFonts w:ascii="Arial" w:hAnsi="Arial" w:cs="Arial"/>
          <w:color w:val="auto"/>
          <w:sz w:val="20"/>
          <w:lang w:val="en-GB"/>
        </w:rPr>
        <w:t xml:space="preserve">the </w:t>
      </w:r>
      <w:hyperlink r:id="rId6" w:history="1">
        <w:r w:rsidR="00A51363" w:rsidRPr="006173BB">
          <w:rPr>
            <w:rStyle w:val="Hyperlink"/>
            <w:rFonts w:ascii="Arial" w:hAnsi="Arial" w:cs="Arial"/>
            <w:sz w:val="20"/>
            <w:lang w:val="en-GB"/>
          </w:rPr>
          <w:t>Gulf Integrity Indicator</w:t>
        </w:r>
      </w:hyperlink>
      <w:r w:rsidR="00A51363" w:rsidRPr="00CA6203">
        <w:rPr>
          <w:rFonts w:ascii="Arial" w:hAnsi="Arial" w:cs="Arial"/>
          <w:color w:val="auto"/>
          <w:sz w:val="20"/>
          <w:lang w:val="en-GB"/>
        </w:rPr>
        <w:t xml:space="preserve">, a </w:t>
      </w:r>
      <w:r w:rsidR="00613016">
        <w:rPr>
          <w:rFonts w:ascii="Arial" w:hAnsi="Arial" w:cs="Arial"/>
          <w:color w:val="auto"/>
          <w:sz w:val="20"/>
          <w:lang w:val="en-GB"/>
        </w:rPr>
        <w:t xml:space="preserve">free </w:t>
      </w:r>
      <w:r w:rsidR="00A51363" w:rsidRPr="00CA6203">
        <w:rPr>
          <w:rFonts w:ascii="Arial" w:hAnsi="Arial" w:cs="Arial"/>
          <w:bCs/>
          <w:color w:val="auto"/>
          <w:sz w:val="20"/>
          <w:lang w:val="en-GB"/>
        </w:rPr>
        <w:t>diagnostic tool to measure and benchmark integrity practices</w:t>
      </w:r>
      <w:r w:rsidR="00A51363" w:rsidRPr="00CA6203">
        <w:rPr>
          <w:rFonts w:ascii="Arial" w:hAnsi="Arial" w:cs="Arial"/>
          <w:color w:val="auto"/>
          <w:sz w:val="20"/>
          <w:lang w:val="en-GB"/>
        </w:rPr>
        <w:t xml:space="preserve"> in businesses operating regionally</w:t>
      </w:r>
      <w:bookmarkEnd w:id="10"/>
      <w:r>
        <w:rPr>
          <w:rFonts w:ascii="Arial" w:hAnsi="Arial" w:cs="Arial"/>
          <w:color w:val="auto"/>
          <w:sz w:val="20"/>
          <w:lang w:val="en-GB"/>
        </w:rPr>
        <w:t>.</w:t>
      </w:r>
    </w:p>
    <w:p w14:paraId="38FA3697" w14:textId="77777777" w:rsidR="00B10E73" w:rsidRPr="00CA6203" w:rsidRDefault="00B10E73" w:rsidP="00B10E73">
      <w:pPr>
        <w:pStyle w:val="ListParagraph"/>
        <w:spacing w:after="0"/>
        <w:ind w:left="0"/>
        <w:rPr>
          <w:rFonts w:ascii="Arial" w:hAnsi="Arial" w:cs="Arial"/>
          <w:color w:val="auto"/>
          <w:sz w:val="20"/>
          <w:lang w:val="en-GB"/>
        </w:rPr>
      </w:pPr>
    </w:p>
    <w:p w14:paraId="379DEF79" w14:textId="7FA78CE0" w:rsidR="00A51363" w:rsidRDefault="00505FFB" w:rsidP="00505FFB">
      <w:pPr>
        <w:spacing w:after="0"/>
        <w:contextualSpacing/>
        <w:jc w:val="both"/>
        <w:rPr>
          <w:rFonts w:ascii="Arial" w:hAnsi="Arial" w:cs="Arial"/>
          <w:sz w:val="20"/>
          <w:szCs w:val="20"/>
          <w:lang w:val="en-GB"/>
        </w:rPr>
      </w:pPr>
      <w:bookmarkStart w:id="11" w:name="_Hlk20424464"/>
      <w:r>
        <w:rPr>
          <w:rFonts w:ascii="Arial" w:hAnsi="Arial" w:cs="Arial"/>
          <w:sz w:val="20"/>
          <w:szCs w:val="20"/>
          <w:lang w:val="en-GB"/>
        </w:rPr>
        <w:t>The Pearl Initiative’s</w:t>
      </w:r>
      <w:r w:rsidR="00A51363" w:rsidRPr="00CA6203">
        <w:rPr>
          <w:rFonts w:ascii="Arial" w:hAnsi="Arial" w:cs="Arial"/>
          <w:sz w:val="20"/>
          <w:szCs w:val="20"/>
          <w:lang w:val="en-GB"/>
        </w:rPr>
        <w:t xml:space="preserve"> </w:t>
      </w:r>
      <w:r w:rsidR="00A51363" w:rsidRPr="00CA6203">
        <w:rPr>
          <w:rFonts w:ascii="Arial" w:hAnsi="Arial" w:cs="Arial"/>
          <w:bCs/>
          <w:sz w:val="20"/>
          <w:szCs w:val="20"/>
          <w:lang w:val="en-GB"/>
        </w:rPr>
        <w:t>Collective Action Community</w:t>
      </w:r>
      <w:r w:rsidR="00A51363" w:rsidRPr="00CA6203">
        <w:rPr>
          <w:rFonts w:ascii="Arial" w:hAnsi="Arial" w:cs="Arial"/>
          <w:sz w:val="20"/>
          <w:szCs w:val="20"/>
          <w:lang w:val="en-GB"/>
        </w:rPr>
        <w:t xml:space="preserve"> enables discussions amongst business communities, civil societies and governments to promote the business benefits of implementing higher st</w:t>
      </w:r>
      <w:r>
        <w:rPr>
          <w:rFonts w:ascii="Arial" w:hAnsi="Arial" w:cs="Arial"/>
          <w:sz w:val="20"/>
          <w:szCs w:val="20"/>
          <w:lang w:val="en-GB"/>
        </w:rPr>
        <w:t>andards of corporate governance</w:t>
      </w:r>
      <w:r w:rsidR="00A51363" w:rsidRPr="00CA6203">
        <w:rPr>
          <w:rFonts w:ascii="Arial" w:hAnsi="Arial" w:cs="Arial"/>
          <w:sz w:val="20"/>
          <w:szCs w:val="20"/>
          <w:lang w:val="en-GB"/>
        </w:rPr>
        <w:t xml:space="preserve">. The Pearl Initiative also engages with students </w:t>
      </w:r>
      <w:r w:rsidR="00CA6203">
        <w:rPr>
          <w:rFonts w:ascii="Arial" w:hAnsi="Arial" w:cs="Arial"/>
          <w:sz w:val="20"/>
          <w:szCs w:val="20"/>
          <w:lang w:val="en-GB"/>
        </w:rPr>
        <w:t>–</w:t>
      </w:r>
      <w:r w:rsidR="00A51363" w:rsidRPr="00CA6203">
        <w:rPr>
          <w:rFonts w:ascii="Arial" w:hAnsi="Arial" w:cs="Arial"/>
          <w:sz w:val="20"/>
          <w:szCs w:val="20"/>
          <w:lang w:val="en-GB"/>
        </w:rPr>
        <w:t xml:space="preserve"> </w:t>
      </w:r>
      <w:r w:rsidR="00EA50E3">
        <w:rPr>
          <w:rFonts w:ascii="Arial" w:hAnsi="Arial" w:cs="Arial"/>
          <w:bCs/>
          <w:sz w:val="20"/>
          <w:szCs w:val="20"/>
        </w:rPr>
        <w:t>the</w:t>
      </w:r>
      <w:r w:rsidR="00CA6203">
        <w:rPr>
          <w:rFonts w:ascii="Arial" w:hAnsi="Arial" w:cs="Arial"/>
          <w:bCs/>
          <w:sz w:val="20"/>
          <w:szCs w:val="20"/>
        </w:rPr>
        <w:t xml:space="preserve"> </w:t>
      </w:r>
      <w:r>
        <w:rPr>
          <w:rFonts w:ascii="Arial" w:hAnsi="Arial" w:cs="Arial"/>
          <w:bCs/>
          <w:sz w:val="20"/>
          <w:szCs w:val="20"/>
        </w:rPr>
        <w:t xml:space="preserve">region’s </w:t>
      </w:r>
      <w:r w:rsidR="00A51363" w:rsidRPr="00CA6203">
        <w:rPr>
          <w:rFonts w:ascii="Arial" w:hAnsi="Arial" w:cs="Arial"/>
          <w:bCs/>
          <w:sz w:val="20"/>
          <w:szCs w:val="20"/>
        </w:rPr>
        <w:t>future business leaders</w:t>
      </w:r>
      <w:r w:rsidR="00A51363" w:rsidRPr="00CA6203">
        <w:rPr>
          <w:rFonts w:ascii="Arial" w:hAnsi="Arial" w:cs="Arial"/>
          <w:sz w:val="20"/>
          <w:szCs w:val="20"/>
          <w:lang w:val="en-GB"/>
        </w:rPr>
        <w:t xml:space="preserve"> </w:t>
      </w:r>
      <w:r w:rsidR="00CA6203">
        <w:rPr>
          <w:rFonts w:ascii="Arial" w:hAnsi="Arial" w:cs="Arial"/>
          <w:sz w:val="20"/>
          <w:szCs w:val="20"/>
          <w:lang w:val="en-GB"/>
        </w:rPr>
        <w:t>–</w:t>
      </w:r>
      <w:r w:rsidR="00A51363" w:rsidRPr="00CA6203">
        <w:rPr>
          <w:rFonts w:ascii="Arial" w:hAnsi="Arial" w:cs="Arial"/>
          <w:sz w:val="20"/>
          <w:szCs w:val="20"/>
          <w:lang w:val="en-GB"/>
        </w:rPr>
        <w:t xml:space="preserve"> to</w:t>
      </w:r>
      <w:r w:rsidR="00CA6203">
        <w:rPr>
          <w:rFonts w:ascii="Arial" w:hAnsi="Arial" w:cs="Arial"/>
          <w:sz w:val="20"/>
          <w:szCs w:val="20"/>
          <w:lang w:val="en-GB"/>
        </w:rPr>
        <w:t xml:space="preserve"> </w:t>
      </w:r>
      <w:r w:rsidR="00A51363" w:rsidRPr="00CA6203">
        <w:rPr>
          <w:rFonts w:ascii="Arial" w:hAnsi="Arial" w:cs="Arial"/>
          <w:sz w:val="20"/>
          <w:szCs w:val="20"/>
          <w:lang w:val="en-GB"/>
        </w:rPr>
        <w:t>provide practical exposure on the importance of integrity in business.</w:t>
      </w:r>
      <w:bookmarkEnd w:id="11"/>
    </w:p>
    <w:p w14:paraId="785A1A49" w14:textId="77777777" w:rsidR="00B10E73" w:rsidRPr="00CA6203" w:rsidRDefault="00B10E73" w:rsidP="00B10E73">
      <w:pPr>
        <w:spacing w:after="0"/>
        <w:contextualSpacing/>
        <w:jc w:val="both"/>
        <w:rPr>
          <w:rFonts w:ascii="Arial" w:hAnsi="Arial" w:cs="Arial"/>
          <w:sz w:val="20"/>
          <w:szCs w:val="20"/>
          <w:lang w:val="en-GB"/>
        </w:rPr>
      </w:pPr>
    </w:p>
    <w:p w14:paraId="21D7D42A" w14:textId="5147EE87" w:rsidR="00A51363" w:rsidRPr="00CA6203" w:rsidRDefault="00EA50E3" w:rsidP="006D53D8">
      <w:pPr>
        <w:pStyle w:val="ListParagraph"/>
        <w:spacing w:after="0"/>
        <w:ind w:left="0"/>
        <w:rPr>
          <w:rFonts w:ascii="Arial" w:hAnsi="Arial" w:cs="Arial"/>
          <w:color w:val="auto"/>
          <w:sz w:val="20"/>
          <w:lang w:val="en"/>
        </w:rPr>
      </w:pPr>
      <w:r>
        <w:rPr>
          <w:rFonts w:ascii="Arial" w:hAnsi="Arial" w:cs="Arial"/>
          <w:color w:val="auto"/>
          <w:sz w:val="20"/>
        </w:rPr>
        <w:lastRenderedPageBreak/>
        <w:t>“</w:t>
      </w:r>
      <w:r w:rsidR="00505FFB">
        <w:rPr>
          <w:rFonts w:ascii="Arial" w:hAnsi="Arial" w:cs="Arial"/>
          <w:color w:val="auto"/>
          <w:sz w:val="20"/>
        </w:rPr>
        <w:t>Setting</w:t>
      </w:r>
      <w:r w:rsidR="00505FFB">
        <w:rPr>
          <w:rFonts w:ascii="Arial" w:hAnsi="Arial" w:cs="Arial"/>
          <w:bCs/>
          <w:color w:val="auto"/>
          <w:sz w:val="20"/>
        </w:rPr>
        <w:t xml:space="preserve"> solid</w:t>
      </w:r>
      <w:r w:rsidR="00A51363" w:rsidRPr="00CA6203">
        <w:rPr>
          <w:rFonts w:ascii="Arial" w:hAnsi="Arial" w:cs="Arial"/>
          <w:bCs/>
          <w:color w:val="auto"/>
          <w:sz w:val="20"/>
        </w:rPr>
        <w:t xml:space="preserve"> foundation</w:t>
      </w:r>
      <w:r w:rsidR="00925F4F">
        <w:rPr>
          <w:rFonts w:ascii="Arial" w:hAnsi="Arial" w:cs="Arial"/>
          <w:bCs/>
          <w:color w:val="auto"/>
          <w:sz w:val="20"/>
        </w:rPr>
        <w:t>s</w:t>
      </w:r>
      <w:r w:rsidR="00A51363" w:rsidRPr="00CA6203">
        <w:rPr>
          <w:rFonts w:ascii="Arial" w:hAnsi="Arial" w:cs="Arial"/>
          <w:bCs/>
          <w:color w:val="auto"/>
          <w:sz w:val="20"/>
        </w:rPr>
        <w:t xml:space="preserve"> for transparency and accountability will automatically counter corruptive practices</w:t>
      </w:r>
      <w:r w:rsidR="00A51363" w:rsidRPr="00CA6203">
        <w:rPr>
          <w:rFonts w:ascii="Arial" w:hAnsi="Arial" w:cs="Arial"/>
          <w:color w:val="auto"/>
          <w:sz w:val="20"/>
        </w:rPr>
        <w:t xml:space="preserve">. </w:t>
      </w:r>
      <w:r w:rsidR="00A51363" w:rsidRPr="00CA6203">
        <w:rPr>
          <w:rFonts w:ascii="Arial" w:hAnsi="Arial" w:cs="Arial"/>
          <w:color w:val="auto"/>
          <w:sz w:val="20"/>
          <w:lang w:val="en"/>
        </w:rPr>
        <w:t>This is essential as the Gulf region finds itself at a crossroads in terms of employment levels, skill</w:t>
      </w:r>
      <w:r>
        <w:rPr>
          <w:rFonts w:ascii="Arial" w:hAnsi="Arial" w:cs="Arial"/>
          <w:color w:val="auto"/>
          <w:sz w:val="20"/>
          <w:lang w:val="en"/>
        </w:rPr>
        <w:t>set</w:t>
      </w:r>
      <w:r w:rsidR="00A51363" w:rsidRPr="00CA6203">
        <w:rPr>
          <w:rFonts w:ascii="Arial" w:hAnsi="Arial" w:cs="Arial"/>
          <w:color w:val="auto"/>
          <w:sz w:val="20"/>
          <w:lang w:val="en"/>
        </w:rPr>
        <w:t xml:space="preserve"> development, and economic diversification</w:t>
      </w:r>
      <w:r>
        <w:rPr>
          <w:rFonts w:ascii="Arial" w:hAnsi="Arial" w:cs="Arial"/>
          <w:color w:val="auto"/>
          <w:sz w:val="20"/>
          <w:lang w:val="en"/>
        </w:rPr>
        <w:t>,</w:t>
      </w:r>
      <w:r w:rsidR="00A51363" w:rsidRPr="00CA6203">
        <w:rPr>
          <w:rFonts w:ascii="Arial" w:hAnsi="Arial" w:cs="Arial"/>
          <w:color w:val="auto"/>
          <w:sz w:val="20"/>
          <w:lang w:val="en"/>
        </w:rPr>
        <w:t>”</w:t>
      </w:r>
      <w:r>
        <w:rPr>
          <w:rFonts w:ascii="Arial" w:hAnsi="Arial" w:cs="Arial"/>
          <w:color w:val="auto"/>
          <w:sz w:val="20"/>
          <w:lang w:val="en"/>
        </w:rPr>
        <w:t xml:space="preserve"> he concluded.</w:t>
      </w:r>
    </w:p>
    <w:p w14:paraId="5BD44BB1" w14:textId="77777777" w:rsidR="00B10E73" w:rsidRDefault="00B10E73" w:rsidP="00B10E73">
      <w:pPr>
        <w:spacing w:after="0"/>
        <w:contextualSpacing/>
        <w:jc w:val="both"/>
        <w:rPr>
          <w:rFonts w:ascii="Arial" w:hAnsi="Arial" w:cs="Arial"/>
          <w:sz w:val="20"/>
          <w:szCs w:val="20"/>
        </w:rPr>
      </w:pPr>
    </w:p>
    <w:p w14:paraId="6DFBDBB8" w14:textId="3CF52FF2" w:rsidR="00B201CE" w:rsidRDefault="00EA50E3" w:rsidP="00505FFB">
      <w:pPr>
        <w:spacing w:after="0"/>
        <w:contextualSpacing/>
        <w:jc w:val="both"/>
        <w:rPr>
          <w:rFonts w:ascii="Arial" w:hAnsi="Arial" w:cs="Arial"/>
          <w:sz w:val="20"/>
          <w:szCs w:val="20"/>
        </w:rPr>
      </w:pPr>
      <w:r>
        <w:rPr>
          <w:rFonts w:ascii="Arial" w:hAnsi="Arial" w:cs="Arial"/>
          <w:sz w:val="20"/>
          <w:szCs w:val="20"/>
        </w:rPr>
        <w:t>T</w:t>
      </w:r>
      <w:r w:rsidR="00B201CE">
        <w:rPr>
          <w:rFonts w:ascii="Arial" w:hAnsi="Arial" w:cs="Arial"/>
          <w:sz w:val="20"/>
          <w:szCs w:val="20"/>
        </w:rPr>
        <w:t xml:space="preserve">he panel </w:t>
      </w:r>
      <w:r>
        <w:rPr>
          <w:rFonts w:ascii="Arial" w:hAnsi="Arial" w:cs="Arial"/>
          <w:sz w:val="20"/>
          <w:szCs w:val="20"/>
        </w:rPr>
        <w:t xml:space="preserve">discussion follows </w:t>
      </w:r>
      <w:r w:rsidR="00B201CE">
        <w:rPr>
          <w:rFonts w:ascii="Arial" w:hAnsi="Arial" w:cs="Arial"/>
          <w:sz w:val="20"/>
          <w:szCs w:val="20"/>
        </w:rPr>
        <w:t xml:space="preserve">Pearl Initiative’s </w:t>
      </w:r>
      <w:bookmarkStart w:id="12" w:name="_Hlk20423055"/>
      <w:r w:rsidR="00B201CE" w:rsidRPr="00A71B32">
        <w:rPr>
          <w:rFonts w:ascii="Arial" w:hAnsi="Arial"/>
          <w:sz w:val="20"/>
          <w:szCs w:val="20"/>
        </w:rPr>
        <w:t xml:space="preserve">roundtable </w:t>
      </w:r>
      <w:r>
        <w:rPr>
          <w:rFonts w:ascii="Arial" w:hAnsi="Arial"/>
          <w:sz w:val="20"/>
          <w:szCs w:val="20"/>
        </w:rPr>
        <w:t xml:space="preserve">held </w:t>
      </w:r>
      <w:r w:rsidR="00B201CE">
        <w:rPr>
          <w:rFonts w:ascii="Arial" w:hAnsi="Arial"/>
          <w:sz w:val="20"/>
          <w:szCs w:val="20"/>
        </w:rPr>
        <w:t>in Bahrain</w:t>
      </w:r>
      <w:r w:rsidR="00505FFB">
        <w:rPr>
          <w:rFonts w:ascii="Arial" w:hAnsi="Arial"/>
          <w:sz w:val="20"/>
          <w:szCs w:val="20"/>
        </w:rPr>
        <w:t xml:space="preserve"> last month</w:t>
      </w:r>
      <w:r w:rsidR="00925F4F">
        <w:rPr>
          <w:rFonts w:ascii="Arial" w:hAnsi="Arial"/>
          <w:sz w:val="20"/>
          <w:szCs w:val="20"/>
        </w:rPr>
        <w:t>,</w:t>
      </w:r>
      <w:r w:rsidR="00B201CE">
        <w:rPr>
          <w:rFonts w:ascii="Arial" w:hAnsi="Arial"/>
          <w:sz w:val="20"/>
          <w:szCs w:val="20"/>
        </w:rPr>
        <w:t xml:space="preserve"> </w:t>
      </w:r>
      <w:r w:rsidR="00B201CE" w:rsidRPr="00A71B32">
        <w:rPr>
          <w:rFonts w:ascii="Arial" w:hAnsi="Arial"/>
          <w:sz w:val="20"/>
          <w:szCs w:val="20"/>
        </w:rPr>
        <w:t xml:space="preserve">titled </w:t>
      </w:r>
      <w:r w:rsidR="00B201CE">
        <w:rPr>
          <w:rFonts w:ascii="Arial" w:hAnsi="Arial"/>
          <w:sz w:val="20"/>
          <w:szCs w:val="20"/>
        </w:rPr>
        <w:t>“</w:t>
      </w:r>
      <w:r w:rsidR="00B201CE" w:rsidRPr="00A71B32">
        <w:rPr>
          <w:rFonts w:ascii="Arial" w:hAnsi="Arial"/>
          <w:sz w:val="20"/>
          <w:szCs w:val="20"/>
        </w:rPr>
        <w:t>Whistleblowing: A Pillar of Sound Corporate Governance</w:t>
      </w:r>
      <w:r w:rsidR="00B201CE">
        <w:rPr>
          <w:rFonts w:ascii="Arial" w:hAnsi="Arial"/>
          <w:sz w:val="20"/>
          <w:szCs w:val="20"/>
        </w:rPr>
        <w:t>”</w:t>
      </w:r>
      <w:bookmarkEnd w:id="12"/>
      <w:r w:rsidR="00B201CE">
        <w:rPr>
          <w:rFonts w:ascii="Arial" w:hAnsi="Arial"/>
          <w:sz w:val="20"/>
          <w:szCs w:val="20"/>
        </w:rPr>
        <w:t xml:space="preserve">, where </w:t>
      </w:r>
      <w:r w:rsidR="00B201CE" w:rsidRPr="00A71B32">
        <w:rPr>
          <w:rFonts w:ascii="Arial" w:hAnsi="Arial"/>
          <w:sz w:val="20"/>
          <w:szCs w:val="20"/>
        </w:rPr>
        <w:t>senior professionals and industry leaders from</w:t>
      </w:r>
      <w:r w:rsidR="00B201CE">
        <w:rPr>
          <w:rFonts w:ascii="Arial" w:hAnsi="Arial"/>
          <w:sz w:val="20"/>
          <w:szCs w:val="20"/>
        </w:rPr>
        <w:t xml:space="preserve"> </w:t>
      </w:r>
      <w:r w:rsidR="00B201CE" w:rsidRPr="00A71B32">
        <w:rPr>
          <w:rFonts w:ascii="Arial" w:hAnsi="Arial"/>
          <w:sz w:val="20"/>
          <w:szCs w:val="20"/>
        </w:rPr>
        <w:t>public and private companies</w:t>
      </w:r>
      <w:r w:rsidR="00B201CE">
        <w:rPr>
          <w:rFonts w:ascii="Arial" w:hAnsi="Arial"/>
          <w:sz w:val="20"/>
          <w:szCs w:val="20"/>
        </w:rPr>
        <w:t xml:space="preserve"> led discussions on w</w:t>
      </w:r>
      <w:r w:rsidR="00B201CE" w:rsidRPr="00EA7D7B">
        <w:rPr>
          <w:rFonts w:ascii="Arial" w:hAnsi="Arial" w:cs="Arial"/>
          <w:sz w:val="20"/>
          <w:szCs w:val="20"/>
        </w:rPr>
        <w:t xml:space="preserve">histleblowing </w:t>
      </w:r>
      <w:r w:rsidR="00B201CE">
        <w:rPr>
          <w:rFonts w:ascii="Arial" w:hAnsi="Arial" w:cs="Arial"/>
          <w:sz w:val="20"/>
          <w:szCs w:val="20"/>
        </w:rPr>
        <w:t xml:space="preserve">as </w:t>
      </w:r>
      <w:r w:rsidR="00B201CE" w:rsidRPr="00EA7D7B">
        <w:rPr>
          <w:rFonts w:ascii="Arial" w:hAnsi="Arial" w:cs="Arial"/>
          <w:sz w:val="20"/>
          <w:szCs w:val="20"/>
        </w:rPr>
        <w:t xml:space="preserve">an essential element for safeguarding </w:t>
      </w:r>
      <w:r w:rsidR="00B201CE">
        <w:rPr>
          <w:rFonts w:ascii="Arial" w:hAnsi="Arial" w:cs="Arial"/>
          <w:sz w:val="20"/>
          <w:szCs w:val="20"/>
        </w:rPr>
        <w:t xml:space="preserve">business </w:t>
      </w:r>
      <w:r w:rsidR="00B201CE" w:rsidRPr="00EA7D7B">
        <w:rPr>
          <w:rFonts w:ascii="Arial" w:hAnsi="Arial" w:cs="Arial"/>
          <w:sz w:val="20"/>
          <w:szCs w:val="20"/>
        </w:rPr>
        <w:t xml:space="preserve">interest </w:t>
      </w:r>
      <w:r w:rsidR="00B201CE">
        <w:rPr>
          <w:rFonts w:ascii="Arial" w:hAnsi="Arial" w:cs="Arial"/>
          <w:sz w:val="20"/>
          <w:szCs w:val="20"/>
        </w:rPr>
        <w:t xml:space="preserve">and </w:t>
      </w:r>
      <w:r w:rsidR="00B201CE" w:rsidRPr="00EA7D7B">
        <w:rPr>
          <w:rFonts w:ascii="Arial" w:hAnsi="Arial" w:cs="Arial"/>
          <w:sz w:val="20"/>
          <w:szCs w:val="20"/>
        </w:rPr>
        <w:t>promoting a culture of internal accountability and integrity</w:t>
      </w:r>
      <w:r w:rsidR="00B201CE">
        <w:rPr>
          <w:rFonts w:ascii="Arial" w:hAnsi="Arial" w:cs="Arial"/>
          <w:sz w:val="20"/>
          <w:szCs w:val="20"/>
        </w:rPr>
        <w:t xml:space="preserve">. </w:t>
      </w:r>
      <w:r w:rsidR="00B201CE" w:rsidRPr="00EA7D7B">
        <w:rPr>
          <w:rFonts w:ascii="Arial" w:hAnsi="Arial" w:cs="Arial"/>
          <w:sz w:val="20"/>
          <w:szCs w:val="20"/>
        </w:rPr>
        <w:t xml:space="preserve">The event was held as part of the </w:t>
      </w:r>
      <w:r w:rsidR="00B201CE" w:rsidRPr="00EA7D7B">
        <w:rPr>
          <w:rFonts w:ascii="Arial" w:hAnsi="Arial" w:cs="Arial"/>
          <w:b/>
          <w:sz w:val="20"/>
          <w:szCs w:val="20"/>
        </w:rPr>
        <w:t>Pearl Initiative’s Anti-Corruption Best Practices programme</w:t>
      </w:r>
      <w:r w:rsidR="00B201CE" w:rsidRPr="00EA7D7B">
        <w:rPr>
          <w:rFonts w:ascii="Arial" w:hAnsi="Arial" w:cs="Arial"/>
          <w:sz w:val="20"/>
          <w:szCs w:val="20"/>
        </w:rPr>
        <w:t xml:space="preserve">, </w:t>
      </w:r>
      <w:r w:rsidR="00EA0E77">
        <w:rPr>
          <w:rFonts w:ascii="Arial" w:hAnsi="Arial" w:cs="Arial"/>
          <w:sz w:val="20"/>
          <w:szCs w:val="20"/>
        </w:rPr>
        <w:t xml:space="preserve">which is </w:t>
      </w:r>
      <w:r w:rsidR="00B201CE" w:rsidRPr="00EA7D7B">
        <w:rPr>
          <w:rFonts w:ascii="Arial" w:hAnsi="Arial" w:cs="Arial"/>
          <w:sz w:val="20"/>
          <w:szCs w:val="20"/>
        </w:rPr>
        <w:t>supported by the Siemens Integrity Initiative</w:t>
      </w:r>
      <w:r w:rsidR="00B201CE">
        <w:rPr>
          <w:rFonts w:ascii="Arial" w:hAnsi="Arial" w:cs="Arial"/>
          <w:sz w:val="20"/>
          <w:szCs w:val="20"/>
        </w:rPr>
        <w:t xml:space="preserve">. </w:t>
      </w:r>
    </w:p>
    <w:p w14:paraId="1E4010A0" w14:textId="77777777" w:rsidR="00B10E73" w:rsidRDefault="00B10E73" w:rsidP="00B10E73">
      <w:pPr>
        <w:spacing w:after="0"/>
        <w:contextualSpacing/>
        <w:jc w:val="both"/>
        <w:rPr>
          <w:rFonts w:ascii="Arial" w:hAnsi="Arial" w:cs="Arial"/>
          <w:sz w:val="20"/>
          <w:szCs w:val="20"/>
        </w:rPr>
      </w:pPr>
    </w:p>
    <w:p w14:paraId="01F8B2F8" w14:textId="37F168DF" w:rsidR="00B201CE" w:rsidRDefault="00613016" w:rsidP="00505FFB">
      <w:pPr>
        <w:pStyle w:val="NormalWeb"/>
        <w:spacing w:before="0" w:beforeAutospacing="0" w:after="0" w:afterAutospacing="0" w:line="276" w:lineRule="auto"/>
        <w:contextualSpacing/>
        <w:jc w:val="both"/>
        <w:rPr>
          <w:rFonts w:ascii="Arial" w:eastAsia="Calibri" w:hAnsi="Arial" w:cs="Arial"/>
          <w:sz w:val="20"/>
          <w:szCs w:val="20"/>
          <w:lang w:val="en-US" w:eastAsia="en-US"/>
        </w:rPr>
      </w:pPr>
      <w:r>
        <w:rPr>
          <w:rFonts w:ascii="Arial" w:eastAsia="Calibri" w:hAnsi="Arial" w:cs="Arial"/>
          <w:sz w:val="20"/>
          <w:szCs w:val="20"/>
          <w:lang w:val="en-US" w:eastAsia="en-US"/>
        </w:rPr>
        <w:t xml:space="preserve">Along with the </w:t>
      </w:r>
      <w:r w:rsidR="00B201CE" w:rsidRPr="00EA7D7B">
        <w:rPr>
          <w:rFonts w:ascii="Arial" w:eastAsia="Calibri" w:hAnsi="Arial" w:cs="Arial"/>
          <w:sz w:val="20"/>
          <w:szCs w:val="20"/>
          <w:lang w:val="en-US" w:eastAsia="en-US"/>
        </w:rPr>
        <w:t>Gulf Integrity Indicator,</w:t>
      </w:r>
      <w:r>
        <w:rPr>
          <w:rFonts w:ascii="Arial" w:eastAsia="Calibri" w:hAnsi="Arial" w:cs="Arial"/>
          <w:sz w:val="20"/>
          <w:szCs w:val="20"/>
          <w:lang w:val="en-US" w:eastAsia="en-US"/>
        </w:rPr>
        <w:t xml:space="preserve"> </w:t>
      </w:r>
      <w:bookmarkStart w:id="13" w:name="_Hlk20422821"/>
      <w:r>
        <w:rPr>
          <w:rFonts w:ascii="Arial" w:eastAsia="Calibri" w:hAnsi="Arial" w:cs="Arial"/>
          <w:sz w:val="20"/>
          <w:szCs w:val="20"/>
          <w:lang w:val="en-US" w:eastAsia="en-US"/>
        </w:rPr>
        <w:t>t</w:t>
      </w:r>
      <w:r w:rsidRPr="00EA7D7B">
        <w:rPr>
          <w:rFonts w:ascii="Arial" w:eastAsia="Calibri" w:hAnsi="Arial" w:cs="Arial"/>
          <w:sz w:val="20"/>
          <w:szCs w:val="20"/>
          <w:lang w:val="en-US" w:eastAsia="en-US"/>
        </w:rPr>
        <w:t xml:space="preserve">he Pearl Initiative </w:t>
      </w:r>
      <w:r>
        <w:rPr>
          <w:rFonts w:ascii="Arial" w:eastAsia="Calibri" w:hAnsi="Arial" w:cs="Arial"/>
          <w:sz w:val="20"/>
          <w:szCs w:val="20"/>
          <w:lang w:val="en-US" w:eastAsia="en-US"/>
        </w:rPr>
        <w:t xml:space="preserve">has also </w:t>
      </w:r>
      <w:r w:rsidR="00B201CE" w:rsidRPr="00EA7D7B">
        <w:rPr>
          <w:rFonts w:ascii="Arial" w:eastAsia="Calibri" w:hAnsi="Arial" w:cs="Arial"/>
          <w:sz w:val="20"/>
          <w:szCs w:val="20"/>
          <w:lang w:val="en-US" w:eastAsia="en-US"/>
        </w:rPr>
        <w:t xml:space="preserve">issued </w:t>
      </w:r>
      <w:r w:rsidR="00505FFB">
        <w:rPr>
          <w:rFonts w:ascii="Arial" w:eastAsia="Calibri" w:hAnsi="Arial" w:cs="Arial"/>
          <w:sz w:val="20"/>
          <w:szCs w:val="20"/>
          <w:lang w:val="en-US" w:eastAsia="en-US"/>
        </w:rPr>
        <w:t>numerous</w:t>
      </w:r>
      <w:r w:rsidR="00B201CE" w:rsidRPr="00EA7D7B">
        <w:rPr>
          <w:rFonts w:ascii="Arial" w:eastAsia="Calibri" w:hAnsi="Arial" w:cs="Arial"/>
          <w:sz w:val="20"/>
          <w:szCs w:val="20"/>
          <w:lang w:val="en-US" w:eastAsia="en-US"/>
        </w:rPr>
        <w:t xml:space="preserve"> reports available for access on Pearl Initiative</w:t>
      </w:r>
      <w:r w:rsidR="00660B62">
        <w:rPr>
          <w:rFonts w:ascii="Arial" w:eastAsia="Calibri" w:hAnsi="Arial" w:cs="Arial"/>
          <w:sz w:val="20"/>
          <w:szCs w:val="20"/>
          <w:lang w:val="en-US" w:eastAsia="en-US"/>
        </w:rPr>
        <w:t>’s</w:t>
      </w:r>
      <w:r w:rsidR="00B201CE" w:rsidRPr="00EA7D7B">
        <w:rPr>
          <w:rFonts w:ascii="Arial" w:eastAsia="Calibri" w:hAnsi="Arial" w:cs="Arial"/>
          <w:sz w:val="20"/>
          <w:szCs w:val="20"/>
          <w:lang w:val="en-US" w:eastAsia="en-US"/>
        </w:rPr>
        <w:t xml:space="preserve"> </w:t>
      </w:r>
      <w:hyperlink r:id="rId7" w:history="1">
        <w:r w:rsidR="00B201CE" w:rsidRPr="00EA7D7B">
          <w:rPr>
            <w:rStyle w:val="Hyperlink"/>
            <w:rFonts w:ascii="Arial" w:eastAsia="Calibri" w:hAnsi="Arial" w:cs="Arial"/>
            <w:sz w:val="20"/>
            <w:szCs w:val="20"/>
            <w:lang w:val="en-US" w:eastAsia="en-US"/>
          </w:rPr>
          <w:t>Resource Centre</w:t>
        </w:r>
      </w:hyperlink>
      <w:r w:rsidR="00B201CE" w:rsidRPr="00EA7D7B">
        <w:rPr>
          <w:rFonts w:ascii="Arial" w:eastAsia="Calibri" w:hAnsi="Arial" w:cs="Arial"/>
          <w:sz w:val="20"/>
          <w:szCs w:val="20"/>
          <w:lang w:val="en-US" w:eastAsia="en-US"/>
        </w:rPr>
        <w:t>, in Arabic and English on the effective implementation of business integrity policies and initiatives.</w:t>
      </w:r>
      <w:bookmarkEnd w:id="13"/>
    </w:p>
    <w:p w14:paraId="12BFB9FC" w14:textId="604EB52A" w:rsidR="00B10E73" w:rsidRDefault="00B10E73" w:rsidP="00B10E73">
      <w:pPr>
        <w:pStyle w:val="NormalWeb"/>
        <w:spacing w:before="0" w:beforeAutospacing="0" w:after="0" w:afterAutospacing="0" w:line="276" w:lineRule="auto"/>
        <w:contextualSpacing/>
        <w:jc w:val="both"/>
        <w:rPr>
          <w:rFonts w:ascii="Arial" w:eastAsia="Calibri" w:hAnsi="Arial" w:cs="Arial"/>
          <w:sz w:val="20"/>
          <w:szCs w:val="20"/>
          <w:lang w:val="en-US" w:eastAsia="en-US"/>
        </w:rPr>
      </w:pPr>
    </w:p>
    <w:p w14:paraId="4688E413" w14:textId="124A11AF" w:rsidR="00B10E73" w:rsidRDefault="00B10E73" w:rsidP="00B10E73">
      <w:pPr>
        <w:pStyle w:val="NormalWeb"/>
        <w:spacing w:before="0" w:beforeAutospacing="0" w:after="0" w:afterAutospacing="0" w:line="276" w:lineRule="auto"/>
        <w:contextualSpacing/>
        <w:jc w:val="both"/>
        <w:rPr>
          <w:rFonts w:ascii="Arial" w:eastAsia="Calibri" w:hAnsi="Arial" w:cs="Arial"/>
          <w:sz w:val="20"/>
          <w:szCs w:val="20"/>
          <w:lang w:val="en-US" w:eastAsia="en-US"/>
        </w:rPr>
      </w:pPr>
      <w:r w:rsidRPr="006158B0">
        <w:rPr>
          <w:rFonts w:ascii="Arial" w:hAnsi="Arial" w:cs="Arial"/>
          <w:sz w:val="20"/>
          <w:szCs w:val="20"/>
        </w:rPr>
        <w:t xml:space="preserve">Founded in 2010, Pearl Initiative is a Gulf business–led </w:t>
      </w:r>
      <w:r w:rsidR="006D53D8">
        <w:rPr>
          <w:rFonts w:ascii="Arial" w:hAnsi="Arial" w:cs="Arial"/>
          <w:sz w:val="20"/>
          <w:szCs w:val="20"/>
        </w:rPr>
        <w:t xml:space="preserve">non-profit </w:t>
      </w:r>
      <w:r w:rsidRPr="006158B0">
        <w:rPr>
          <w:rFonts w:ascii="Arial" w:hAnsi="Arial" w:cs="Arial"/>
          <w:sz w:val="20"/>
          <w:szCs w:val="20"/>
        </w:rPr>
        <w:t xml:space="preserve">organisation promoting a corporate culture of accountability and transparency as a driver of competitiveness and sustainable economic growth across the Gulf region of the Middle East. The organisation develops programmes and publishes regional research reports and case studies, with aims to influence the regional business and student community towards implementing higher standards of corporate governance within the Gulf </w:t>
      </w:r>
      <w:r w:rsidR="00093C01">
        <w:rPr>
          <w:rFonts w:ascii="Arial" w:hAnsi="Arial" w:cs="Arial"/>
          <w:sz w:val="20"/>
          <w:szCs w:val="20"/>
        </w:rPr>
        <w:t>r</w:t>
      </w:r>
      <w:r w:rsidRPr="006158B0">
        <w:rPr>
          <w:rFonts w:ascii="Arial" w:hAnsi="Arial" w:cs="Arial"/>
          <w:sz w:val="20"/>
          <w:szCs w:val="20"/>
        </w:rPr>
        <w:t>egion.</w:t>
      </w:r>
    </w:p>
    <w:p w14:paraId="16603315" w14:textId="6CFB8BB4" w:rsidR="006173BB" w:rsidRDefault="006173BB" w:rsidP="00B10E73">
      <w:pPr>
        <w:pStyle w:val="NormalWeb"/>
        <w:spacing w:before="0" w:beforeAutospacing="0" w:after="0" w:afterAutospacing="0" w:line="276" w:lineRule="auto"/>
        <w:contextualSpacing/>
        <w:jc w:val="both"/>
        <w:rPr>
          <w:rFonts w:ascii="Arial" w:eastAsia="Calibri" w:hAnsi="Arial" w:cs="Arial"/>
          <w:sz w:val="20"/>
          <w:szCs w:val="20"/>
          <w:lang w:val="en-US" w:eastAsia="en-US"/>
        </w:rPr>
      </w:pPr>
    </w:p>
    <w:p w14:paraId="4F61C00F" w14:textId="77777777" w:rsidR="006173BB" w:rsidRPr="006638A8" w:rsidRDefault="006173BB" w:rsidP="00B10E73">
      <w:pPr>
        <w:pStyle w:val="NormalWeb"/>
        <w:shd w:val="clear" w:color="auto" w:fill="FFFFFF"/>
        <w:spacing w:before="0" w:beforeAutospacing="0" w:after="0" w:afterAutospacing="0" w:line="276" w:lineRule="auto"/>
        <w:contextualSpacing/>
        <w:jc w:val="center"/>
        <w:rPr>
          <w:rFonts w:ascii="Arial" w:hAnsi="Arial" w:cs="Arial"/>
          <w:b/>
          <w:bCs/>
          <w:sz w:val="20"/>
          <w:szCs w:val="20"/>
        </w:rPr>
      </w:pPr>
      <w:r w:rsidRPr="006638A8">
        <w:rPr>
          <w:rFonts w:ascii="Arial" w:hAnsi="Arial" w:cs="Arial"/>
          <w:b/>
          <w:bCs/>
          <w:sz w:val="20"/>
          <w:szCs w:val="20"/>
        </w:rPr>
        <w:t>-End-</w:t>
      </w:r>
    </w:p>
    <w:p w14:paraId="092B711B" w14:textId="629EBDE5" w:rsidR="006173BB" w:rsidRDefault="006173BB" w:rsidP="00B10E73">
      <w:pPr>
        <w:pStyle w:val="NormalWeb"/>
        <w:spacing w:before="0" w:beforeAutospacing="0" w:after="0" w:afterAutospacing="0" w:line="276" w:lineRule="auto"/>
        <w:contextualSpacing/>
        <w:jc w:val="both"/>
        <w:rPr>
          <w:rFonts w:ascii="Arial" w:eastAsia="Calibri" w:hAnsi="Arial" w:cs="Arial"/>
          <w:sz w:val="20"/>
          <w:szCs w:val="20"/>
          <w:lang w:val="en-US" w:eastAsia="en-US"/>
        </w:rPr>
      </w:pPr>
    </w:p>
    <w:p w14:paraId="72BC346A" w14:textId="37741623" w:rsidR="00AD7877" w:rsidRDefault="00AD7877" w:rsidP="00B10E73">
      <w:pPr>
        <w:pStyle w:val="NormalWeb"/>
        <w:shd w:val="clear" w:color="auto" w:fill="FFFFFF"/>
        <w:spacing w:before="0" w:beforeAutospacing="0" w:after="0" w:afterAutospacing="0" w:line="276" w:lineRule="auto"/>
        <w:contextualSpacing/>
        <w:jc w:val="both"/>
        <w:rPr>
          <w:rFonts w:ascii="Arial" w:hAnsi="Arial" w:cs="Arial"/>
          <w:b/>
          <w:bCs/>
          <w:sz w:val="18"/>
          <w:szCs w:val="18"/>
        </w:rPr>
      </w:pPr>
      <w:r>
        <w:rPr>
          <w:rFonts w:ascii="Arial" w:hAnsi="Arial" w:cs="Arial"/>
          <w:b/>
          <w:bCs/>
          <w:sz w:val="18"/>
          <w:szCs w:val="18"/>
        </w:rPr>
        <w:t>Photocaption:</w:t>
      </w:r>
    </w:p>
    <w:p w14:paraId="7B82199F" w14:textId="71E6C26E" w:rsidR="00AD7877" w:rsidRDefault="00AD7877" w:rsidP="00B10E73">
      <w:pPr>
        <w:pStyle w:val="NormalWeb"/>
        <w:shd w:val="clear" w:color="auto" w:fill="FFFFFF"/>
        <w:spacing w:before="0" w:beforeAutospacing="0" w:after="0" w:afterAutospacing="0" w:line="276" w:lineRule="auto"/>
        <w:contextualSpacing/>
        <w:jc w:val="both"/>
        <w:rPr>
          <w:rFonts w:ascii="Arial" w:hAnsi="Arial" w:cs="Arial"/>
          <w:b/>
          <w:bCs/>
          <w:sz w:val="18"/>
          <w:szCs w:val="18"/>
        </w:rPr>
      </w:pPr>
      <w:r>
        <w:rPr>
          <w:rFonts w:ascii="Arial" w:hAnsi="Arial" w:cs="Arial"/>
          <w:b/>
          <w:bCs/>
          <w:sz w:val="18"/>
          <w:szCs w:val="18"/>
        </w:rPr>
        <w:t xml:space="preserve">During </w:t>
      </w:r>
      <w:proofErr w:type="spellStart"/>
      <w:r>
        <w:rPr>
          <w:rFonts w:ascii="Arial" w:hAnsi="Arial" w:cs="Arial"/>
          <w:b/>
          <w:bCs/>
          <w:sz w:val="18"/>
          <w:szCs w:val="18"/>
        </w:rPr>
        <w:t>Badr</w:t>
      </w:r>
      <w:proofErr w:type="spellEnd"/>
      <w:r>
        <w:rPr>
          <w:rFonts w:ascii="Arial" w:hAnsi="Arial" w:cs="Arial"/>
          <w:b/>
          <w:bCs/>
          <w:sz w:val="18"/>
          <w:szCs w:val="18"/>
        </w:rPr>
        <w:t xml:space="preserve"> </w:t>
      </w:r>
      <w:proofErr w:type="spellStart"/>
      <w:r>
        <w:rPr>
          <w:rFonts w:ascii="Arial" w:hAnsi="Arial" w:cs="Arial"/>
          <w:b/>
          <w:bCs/>
          <w:sz w:val="18"/>
          <w:szCs w:val="18"/>
        </w:rPr>
        <w:t>Jafar’s</w:t>
      </w:r>
      <w:proofErr w:type="spellEnd"/>
      <w:r>
        <w:rPr>
          <w:rFonts w:ascii="Arial" w:hAnsi="Arial" w:cs="Arial"/>
          <w:b/>
          <w:bCs/>
          <w:sz w:val="18"/>
          <w:szCs w:val="18"/>
        </w:rPr>
        <w:t xml:space="preserve"> participation at the </w:t>
      </w:r>
      <w:r w:rsidRPr="00AD7877">
        <w:rPr>
          <w:rFonts w:ascii="Arial" w:hAnsi="Arial" w:cs="Arial"/>
          <w:b/>
          <w:bCs/>
          <w:sz w:val="18"/>
          <w:szCs w:val="18"/>
        </w:rPr>
        <w:t>panel discussion</w:t>
      </w:r>
      <w:r>
        <w:rPr>
          <w:rFonts w:ascii="Arial" w:hAnsi="Arial" w:cs="Arial"/>
          <w:b/>
          <w:bCs/>
          <w:sz w:val="18"/>
          <w:szCs w:val="18"/>
        </w:rPr>
        <w:t xml:space="preserve"> organised by SABIC</w:t>
      </w:r>
      <w:r w:rsidRPr="00AD7877">
        <w:rPr>
          <w:rFonts w:ascii="Arial" w:hAnsi="Arial" w:cs="Arial"/>
          <w:b/>
          <w:bCs/>
          <w:sz w:val="18"/>
          <w:szCs w:val="18"/>
        </w:rPr>
        <w:t xml:space="preserve"> in Riyadh titled ‘Building Blocks of a Culture of Integrity’</w:t>
      </w:r>
    </w:p>
    <w:p w14:paraId="3CBDE71A" w14:textId="77777777" w:rsidR="00AD7877" w:rsidRDefault="00AD7877" w:rsidP="00B10E73">
      <w:pPr>
        <w:pStyle w:val="NormalWeb"/>
        <w:shd w:val="clear" w:color="auto" w:fill="FFFFFF"/>
        <w:spacing w:before="0" w:beforeAutospacing="0" w:after="0" w:afterAutospacing="0" w:line="276" w:lineRule="auto"/>
        <w:contextualSpacing/>
        <w:jc w:val="both"/>
        <w:rPr>
          <w:rFonts w:ascii="Arial" w:hAnsi="Arial" w:cs="Arial"/>
          <w:b/>
          <w:bCs/>
          <w:sz w:val="18"/>
          <w:szCs w:val="18"/>
        </w:rPr>
      </w:pPr>
    </w:p>
    <w:p w14:paraId="23FC6C2F" w14:textId="7D95B135" w:rsidR="006173BB" w:rsidRPr="00862031" w:rsidRDefault="006173BB" w:rsidP="00B10E73">
      <w:pPr>
        <w:pStyle w:val="NormalWeb"/>
        <w:shd w:val="clear" w:color="auto" w:fill="FFFFFF"/>
        <w:spacing w:before="0" w:beforeAutospacing="0" w:after="0" w:afterAutospacing="0" w:line="276" w:lineRule="auto"/>
        <w:contextualSpacing/>
        <w:jc w:val="both"/>
        <w:rPr>
          <w:rFonts w:ascii="Arial" w:hAnsi="Arial" w:cs="Arial"/>
          <w:b/>
          <w:bCs/>
          <w:sz w:val="18"/>
          <w:szCs w:val="18"/>
        </w:rPr>
      </w:pPr>
      <w:r w:rsidRPr="00862031">
        <w:rPr>
          <w:rFonts w:ascii="Arial" w:hAnsi="Arial" w:cs="Arial"/>
          <w:b/>
          <w:bCs/>
          <w:sz w:val="18"/>
          <w:szCs w:val="18"/>
        </w:rPr>
        <w:t>About the Pearl Initiative</w:t>
      </w:r>
    </w:p>
    <w:p w14:paraId="25CF1A2C" w14:textId="77777777" w:rsidR="006173BB" w:rsidRPr="006173BB" w:rsidRDefault="006173BB" w:rsidP="00B10E73">
      <w:pPr>
        <w:pStyle w:val="NormalWeb"/>
        <w:shd w:val="clear" w:color="auto" w:fill="FFFFFF"/>
        <w:spacing w:before="0" w:beforeAutospacing="0" w:after="0" w:afterAutospacing="0" w:line="276" w:lineRule="auto"/>
        <w:contextualSpacing/>
        <w:jc w:val="both"/>
        <w:rPr>
          <w:rFonts w:ascii="Arial" w:hAnsi="Arial" w:cs="Arial"/>
          <w:b/>
          <w:bCs/>
          <w:sz w:val="18"/>
          <w:szCs w:val="18"/>
        </w:rPr>
      </w:pPr>
      <w:r w:rsidRPr="00862031">
        <w:rPr>
          <w:rFonts w:ascii="Arial" w:hAnsi="Arial" w:cs="Arial"/>
          <w:sz w:val="18"/>
          <w:szCs w:val="18"/>
        </w:rPr>
        <w:t xml:space="preserve">Prominent business leaders from across the Gulf Region formed the Pearl Initiative in 2010 to create a non-profit vehicle for the Private Sector to collectively take the lead in adopting higher standards in corporate governance, accountability and transparency to enhance business innovation, opportunity and value creation. With over 40 regional and international partners, the Pearl Initiative brings together business, government and civil society decision-makers to share best business practices and to help maximise the economic opportunities available to companies within the region. The Pearl Initiative also supports Gulf-based university students to identify and embrace </w:t>
      </w:r>
      <w:r w:rsidRPr="006173BB">
        <w:rPr>
          <w:rFonts w:ascii="Arial" w:hAnsi="Arial" w:cs="Arial"/>
          <w:sz w:val="18"/>
          <w:szCs w:val="18"/>
        </w:rPr>
        <w:t>strong ethics as they embark on their future careers.</w:t>
      </w:r>
    </w:p>
    <w:p w14:paraId="152BCE52" w14:textId="77777777" w:rsidR="006173BB" w:rsidRPr="006173BB" w:rsidRDefault="006173BB" w:rsidP="00B10E73">
      <w:pPr>
        <w:pStyle w:val="NormalWeb"/>
        <w:shd w:val="clear" w:color="auto" w:fill="FFFFFF"/>
        <w:spacing w:before="0" w:beforeAutospacing="0" w:after="0" w:afterAutospacing="0" w:line="276" w:lineRule="auto"/>
        <w:contextualSpacing/>
        <w:jc w:val="both"/>
        <w:rPr>
          <w:rFonts w:ascii="Arial" w:hAnsi="Arial" w:cs="Arial"/>
          <w:sz w:val="18"/>
          <w:szCs w:val="18"/>
        </w:rPr>
      </w:pPr>
      <w:r w:rsidRPr="006173BB">
        <w:rPr>
          <w:rFonts w:ascii="Arial" w:hAnsi="Arial" w:cs="Arial"/>
          <w:sz w:val="18"/>
          <w:szCs w:val="18"/>
        </w:rPr>
        <w:t xml:space="preserve">The Pearl Initiative seeks joint collaborative action between regional and global business leaders, international institutions, government bodies and wider initiatives within the Gulf Region, exhibiting positive leadership and sharing knowledge and experience in order to influence the entire regional business and student community. For more information, please visit </w:t>
      </w:r>
      <w:hyperlink r:id="rId8" w:history="1">
        <w:r w:rsidRPr="006173BB">
          <w:rPr>
            <w:rStyle w:val="Hyperlink"/>
            <w:rFonts w:ascii="Arial" w:hAnsi="Arial" w:cs="Arial"/>
            <w:sz w:val="18"/>
            <w:szCs w:val="18"/>
          </w:rPr>
          <w:t>www.pearlinitiative.org</w:t>
        </w:r>
      </w:hyperlink>
      <w:r w:rsidRPr="006173BB">
        <w:rPr>
          <w:rFonts w:ascii="Arial" w:hAnsi="Arial" w:cs="Arial"/>
          <w:sz w:val="18"/>
          <w:szCs w:val="18"/>
        </w:rPr>
        <w:t xml:space="preserve"> or contact us on +971 6 515 4605 or via email at </w:t>
      </w:r>
      <w:hyperlink r:id="rId9" w:history="1">
        <w:r w:rsidRPr="006173BB">
          <w:rPr>
            <w:rStyle w:val="Hyperlink"/>
            <w:rFonts w:ascii="Arial" w:hAnsi="Arial" w:cs="Arial"/>
            <w:sz w:val="18"/>
            <w:szCs w:val="18"/>
          </w:rPr>
          <w:t>enquiries@pearlinitiative.org</w:t>
        </w:r>
      </w:hyperlink>
      <w:r w:rsidRPr="006173BB">
        <w:rPr>
          <w:rFonts w:ascii="Arial" w:hAnsi="Arial" w:cs="Arial"/>
          <w:sz w:val="18"/>
          <w:szCs w:val="18"/>
        </w:rPr>
        <w:t xml:space="preserve"> </w:t>
      </w:r>
    </w:p>
    <w:p w14:paraId="4C96EC71" w14:textId="77777777" w:rsidR="006173BB" w:rsidRPr="00862031" w:rsidRDefault="006173BB" w:rsidP="00B10E73">
      <w:pPr>
        <w:pStyle w:val="NormalWeb"/>
        <w:shd w:val="clear" w:color="auto" w:fill="FFFFFF"/>
        <w:spacing w:before="0" w:beforeAutospacing="0" w:after="0" w:afterAutospacing="0" w:line="276" w:lineRule="auto"/>
        <w:contextualSpacing/>
        <w:jc w:val="both"/>
        <w:rPr>
          <w:rFonts w:ascii="Arial" w:hAnsi="Arial" w:cs="Arial"/>
          <w:sz w:val="18"/>
          <w:szCs w:val="18"/>
        </w:rPr>
      </w:pPr>
      <w:r w:rsidRPr="00862031">
        <w:rPr>
          <w:rFonts w:ascii="Arial" w:hAnsi="Arial" w:cs="Arial"/>
          <w:sz w:val="18"/>
          <w:szCs w:val="18"/>
        </w:rPr>
        <w:t>Follow us also on @PearlInitiative on Facebook, YouTube and Twitter and @ThePearlInitiative on LinkedIn.</w:t>
      </w:r>
    </w:p>
    <w:p w14:paraId="54F97DEC" w14:textId="77777777" w:rsidR="006173BB" w:rsidRDefault="006173BB" w:rsidP="00B10E73">
      <w:pPr>
        <w:spacing w:after="0"/>
        <w:contextualSpacing/>
      </w:pPr>
    </w:p>
    <w:p w14:paraId="7EE7F705" w14:textId="77777777" w:rsidR="006173BB" w:rsidRPr="00EA7D7B" w:rsidRDefault="006173BB" w:rsidP="00B10E73">
      <w:pPr>
        <w:pStyle w:val="NormalWeb"/>
        <w:spacing w:before="0" w:beforeAutospacing="0" w:after="0" w:afterAutospacing="0" w:line="276" w:lineRule="auto"/>
        <w:contextualSpacing/>
        <w:jc w:val="both"/>
        <w:rPr>
          <w:rFonts w:ascii="Arial" w:eastAsia="Calibri" w:hAnsi="Arial" w:cs="Arial"/>
          <w:sz w:val="20"/>
          <w:szCs w:val="20"/>
          <w:lang w:val="en-US" w:eastAsia="en-US"/>
        </w:rPr>
      </w:pPr>
    </w:p>
    <w:p w14:paraId="3CF67882" w14:textId="77777777" w:rsidR="00B201CE" w:rsidRPr="0053585E" w:rsidRDefault="00B201CE" w:rsidP="00B10E73">
      <w:pPr>
        <w:pStyle w:val="NormalWeb"/>
        <w:spacing w:before="0" w:beforeAutospacing="0" w:after="0" w:afterAutospacing="0" w:line="276" w:lineRule="auto"/>
        <w:contextualSpacing/>
        <w:jc w:val="both"/>
        <w:rPr>
          <w:rFonts w:ascii="Arial" w:eastAsia="Calibri" w:hAnsi="Arial" w:cs="Arial"/>
          <w:sz w:val="20"/>
          <w:szCs w:val="20"/>
          <w:lang w:val="en-US" w:eastAsia="en-US"/>
        </w:rPr>
      </w:pPr>
    </w:p>
    <w:p w14:paraId="5DFD97F8" w14:textId="77777777" w:rsidR="00A51363" w:rsidRPr="00A51363" w:rsidRDefault="00A51363" w:rsidP="00B10E73">
      <w:pPr>
        <w:spacing w:after="0"/>
        <w:contextualSpacing/>
        <w:rPr>
          <w:sz w:val="28"/>
          <w:szCs w:val="28"/>
        </w:rPr>
      </w:pPr>
    </w:p>
    <w:p w14:paraId="64BBE6F3" w14:textId="77777777" w:rsidR="00387241" w:rsidRPr="00A51363" w:rsidRDefault="00387241" w:rsidP="00B10E73">
      <w:pPr>
        <w:spacing w:after="0"/>
        <w:contextualSpacing/>
        <w:rPr>
          <w:sz w:val="28"/>
          <w:szCs w:val="28"/>
        </w:rPr>
      </w:pPr>
    </w:p>
    <w:sectPr w:rsidR="00387241" w:rsidRPr="00A51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55821"/>
    <w:multiLevelType w:val="hybridMultilevel"/>
    <w:tmpl w:val="3F64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363"/>
    <w:rsid w:val="00093C01"/>
    <w:rsid w:val="001202D0"/>
    <w:rsid w:val="001A2C99"/>
    <w:rsid w:val="001D0F83"/>
    <w:rsid w:val="002376BA"/>
    <w:rsid w:val="002925E2"/>
    <w:rsid w:val="00387241"/>
    <w:rsid w:val="003C50DC"/>
    <w:rsid w:val="003E67E3"/>
    <w:rsid w:val="00414BD4"/>
    <w:rsid w:val="00505FFB"/>
    <w:rsid w:val="00531E7E"/>
    <w:rsid w:val="00613016"/>
    <w:rsid w:val="006173BB"/>
    <w:rsid w:val="0064025B"/>
    <w:rsid w:val="00654F6B"/>
    <w:rsid w:val="00660B62"/>
    <w:rsid w:val="00686649"/>
    <w:rsid w:val="006D53D8"/>
    <w:rsid w:val="00807F4F"/>
    <w:rsid w:val="00833BCF"/>
    <w:rsid w:val="00847E3B"/>
    <w:rsid w:val="00877E78"/>
    <w:rsid w:val="00885935"/>
    <w:rsid w:val="00925F4F"/>
    <w:rsid w:val="0095611B"/>
    <w:rsid w:val="00994DD6"/>
    <w:rsid w:val="00A07AA8"/>
    <w:rsid w:val="00A27B05"/>
    <w:rsid w:val="00A34476"/>
    <w:rsid w:val="00A51363"/>
    <w:rsid w:val="00A61244"/>
    <w:rsid w:val="00AD7877"/>
    <w:rsid w:val="00B10E73"/>
    <w:rsid w:val="00B201CE"/>
    <w:rsid w:val="00B41319"/>
    <w:rsid w:val="00B4498B"/>
    <w:rsid w:val="00B851BB"/>
    <w:rsid w:val="00C11680"/>
    <w:rsid w:val="00C268E9"/>
    <w:rsid w:val="00C83B0C"/>
    <w:rsid w:val="00CA6203"/>
    <w:rsid w:val="00EA0E77"/>
    <w:rsid w:val="00EA50E3"/>
    <w:rsid w:val="00F332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4BD4"/>
  <w15:docId w15:val="{5986381F-65C2-4ED9-9AD0-EDAE01B7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1363"/>
    <w:pPr>
      <w:spacing w:after="120"/>
      <w:ind w:left="720"/>
      <w:contextualSpacing/>
      <w:jc w:val="both"/>
    </w:pPr>
    <w:rPr>
      <w:rFonts w:asciiTheme="majorHAnsi" w:hAnsiTheme="majorHAnsi"/>
      <w:color w:val="000000" w:themeColor="text1"/>
      <w:sz w:val="18"/>
      <w:szCs w:val="20"/>
    </w:rPr>
  </w:style>
  <w:style w:type="character" w:customStyle="1" w:styleId="ListParagraphChar">
    <w:name w:val="List Paragraph Char"/>
    <w:basedOn w:val="DefaultParagraphFont"/>
    <w:link w:val="ListParagraph"/>
    <w:uiPriority w:val="34"/>
    <w:rsid w:val="00A51363"/>
    <w:rPr>
      <w:rFonts w:asciiTheme="majorHAnsi" w:hAnsiTheme="majorHAnsi"/>
      <w:color w:val="000000" w:themeColor="text1"/>
      <w:sz w:val="18"/>
      <w:szCs w:val="20"/>
    </w:rPr>
  </w:style>
  <w:style w:type="paragraph" w:styleId="BalloonText">
    <w:name w:val="Balloon Text"/>
    <w:basedOn w:val="Normal"/>
    <w:link w:val="BalloonTextChar"/>
    <w:uiPriority w:val="99"/>
    <w:semiHidden/>
    <w:unhideWhenUsed/>
    <w:rsid w:val="00CA6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203"/>
    <w:rPr>
      <w:rFonts w:ascii="Segoe UI" w:hAnsi="Segoe UI" w:cs="Segoe UI"/>
      <w:sz w:val="18"/>
      <w:szCs w:val="18"/>
    </w:rPr>
  </w:style>
  <w:style w:type="paragraph" w:styleId="Header">
    <w:name w:val="header"/>
    <w:basedOn w:val="Normal"/>
    <w:link w:val="HeaderChar"/>
    <w:uiPriority w:val="99"/>
    <w:unhideWhenUsed/>
    <w:rsid w:val="00CA6203"/>
    <w:pPr>
      <w:tabs>
        <w:tab w:val="center" w:pos="4680"/>
        <w:tab w:val="right" w:pos="9360"/>
      </w:tabs>
      <w:spacing w:after="0" w:line="240" w:lineRule="auto"/>
      <w:jc w:val="center"/>
    </w:pPr>
    <w:rPr>
      <w:rFonts w:ascii="Calibri" w:eastAsia="Calibri" w:hAnsi="Calibri" w:cs="Arial"/>
      <w:lang w:val="en-GB"/>
    </w:rPr>
  </w:style>
  <w:style w:type="character" w:customStyle="1" w:styleId="HeaderChar">
    <w:name w:val="Header Char"/>
    <w:basedOn w:val="DefaultParagraphFont"/>
    <w:link w:val="Header"/>
    <w:uiPriority w:val="99"/>
    <w:rsid w:val="00CA6203"/>
    <w:rPr>
      <w:rFonts w:ascii="Calibri" w:eastAsia="Calibri" w:hAnsi="Calibri" w:cs="Arial"/>
      <w:lang w:val="en-GB"/>
    </w:rPr>
  </w:style>
  <w:style w:type="character" w:styleId="Hyperlink">
    <w:name w:val="Hyperlink"/>
    <w:uiPriority w:val="99"/>
    <w:unhideWhenUsed/>
    <w:rsid w:val="00B201CE"/>
    <w:rPr>
      <w:color w:val="0000FF"/>
      <w:u w:val="single"/>
    </w:rPr>
  </w:style>
  <w:style w:type="paragraph" w:styleId="NormalWeb">
    <w:name w:val="Normal (Web)"/>
    <w:basedOn w:val="Normal"/>
    <w:uiPriority w:val="99"/>
    <w:unhideWhenUsed/>
    <w:rsid w:val="00B201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173BB"/>
    <w:rPr>
      <w:sz w:val="16"/>
      <w:szCs w:val="16"/>
    </w:rPr>
  </w:style>
  <w:style w:type="paragraph" w:styleId="CommentText">
    <w:name w:val="annotation text"/>
    <w:basedOn w:val="Normal"/>
    <w:link w:val="CommentTextChar"/>
    <w:uiPriority w:val="99"/>
    <w:semiHidden/>
    <w:unhideWhenUsed/>
    <w:rsid w:val="006173BB"/>
    <w:pPr>
      <w:spacing w:line="240" w:lineRule="auto"/>
    </w:pPr>
    <w:rPr>
      <w:sz w:val="20"/>
      <w:szCs w:val="20"/>
    </w:rPr>
  </w:style>
  <w:style w:type="character" w:customStyle="1" w:styleId="CommentTextChar">
    <w:name w:val="Comment Text Char"/>
    <w:basedOn w:val="DefaultParagraphFont"/>
    <w:link w:val="CommentText"/>
    <w:uiPriority w:val="99"/>
    <w:semiHidden/>
    <w:rsid w:val="006173BB"/>
    <w:rPr>
      <w:sz w:val="20"/>
      <w:szCs w:val="20"/>
    </w:rPr>
  </w:style>
  <w:style w:type="paragraph" w:styleId="CommentSubject">
    <w:name w:val="annotation subject"/>
    <w:basedOn w:val="CommentText"/>
    <w:next w:val="CommentText"/>
    <w:link w:val="CommentSubjectChar"/>
    <w:uiPriority w:val="99"/>
    <w:semiHidden/>
    <w:unhideWhenUsed/>
    <w:rsid w:val="006173BB"/>
    <w:rPr>
      <w:b/>
      <w:bCs/>
    </w:rPr>
  </w:style>
  <w:style w:type="character" w:customStyle="1" w:styleId="CommentSubjectChar">
    <w:name w:val="Comment Subject Char"/>
    <w:basedOn w:val="CommentTextChar"/>
    <w:link w:val="CommentSubject"/>
    <w:uiPriority w:val="99"/>
    <w:semiHidden/>
    <w:rsid w:val="006173BB"/>
    <w:rPr>
      <w:b/>
      <w:bCs/>
      <w:sz w:val="20"/>
      <w:szCs w:val="20"/>
    </w:rPr>
  </w:style>
  <w:style w:type="character" w:customStyle="1" w:styleId="UnresolvedMention1">
    <w:name w:val="Unresolved Mention1"/>
    <w:basedOn w:val="DefaultParagraphFont"/>
    <w:uiPriority w:val="99"/>
    <w:semiHidden/>
    <w:unhideWhenUsed/>
    <w:rsid w:val="00617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linitiative.org" TargetMode="External"/><Relationship Id="rId3" Type="http://schemas.openxmlformats.org/officeDocument/2006/relationships/settings" Target="settings.xml"/><Relationship Id="rId7" Type="http://schemas.openxmlformats.org/officeDocument/2006/relationships/hyperlink" Target="http://www.pearlinitiative.org/resource-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arlinitiative.org/pi_admin/publications/viewenpdf?filename=article-20171101123740.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quiries@pearl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Noor Barghouti</cp:lastModifiedBy>
  <cp:revision>2</cp:revision>
  <dcterms:created xsi:type="dcterms:W3CDTF">2019-11-12T10:49:00Z</dcterms:created>
  <dcterms:modified xsi:type="dcterms:W3CDTF">2019-11-12T10:49:00Z</dcterms:modified>
</cp:coreProperties>
</file>